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9F37C" w14:textId="3C9B64EC" w:rsidR="00F02BA3" w:rsidRPr="009C6AC7" w:rsidRDefault="00F02BA3" w:rsidP="00F02BA3">
      <w:pPr>
        <w:jc w:val="center"/>
        <w:rPr>
          <w:rFonts w:ascii="Arial Nova Cond" w:hAnsi="Arial Nova Cond"/>
          <w:b/>
          <w:bCs/>
          <w:sz w:val="20"/>
          <w:szCs w:val="20"/>
        </w:rPr>
      </w:pPr>
      <w:r w:rsidRPr="009C6AC7">
        <w:rPr>
          <w:rFonts w:ascii="Arial Nova Cond" w:hAnsi="Arial Nova Cond"/>
          <w:b/>
          <w:bCs/>
          <w:sz w:val="20"/>
          <w:szCs w:val="20"/>
        </w:rPr>
        <w:t xml:space="preserve">REGULAMENTO DA PARCERIA </w:t>
      </w:r>
      <w:r w:rsidR="002F1C2D">
        <w:rPr>
          <w:rFonts w:ascii="Arial Nova Cond" w:hAnsi="Arial Nova Cond"/>
          <w:b/>
          <w:bCs/>
          <w:sz w:val="20"/>
          <w:szCs w:val="20"/>
        </w:rPr>
        <w:t>ABASTECE</w:t>
      </w:r>
      <w:r w:rsidRPr="009C6AC7">
        <w:rPr>
          <w:rFonts w:ascii="Arial Nova Cond" w:hAnsi="Arial Nova Cond"/>
          <w:b/>
          <w:bCs/>
          <w:sz w:val="20"/>
          <w:szCs w:val="20"/>
        </w:rPr>
        <w:t xml:space="preserve"> </w:t>
      </w:r>
      <w:r w:rsidR="002F1C2D">
        <w:rPr>
          <w:rFonts w:ascii="Arial Nova Cond" w:hAnsi="Arial Nova Cond"/>
          <w:b/>
          <w:bCs/>
          <w:sz w:val="20"/>
          <w:szCs w:val="20"/>
        </w:rPr>
        <w:t>AÍ</w:t>
      </w:r>
      <w:r w:rsidRPr="009C6AC7">
        <w:rPr>
          <w:rFonts w:ascii="Arial Nova Cond" w:hAnsi="Arial Nova Cond"/>
          <w:b/>
          <w:bCs/>
          <w:sz w:val="20"/>
          <w:szCs w:val="20"/>
        </w:rPr>
        <w:t xml:space="preserve"> E </w:t>
      </w:r>
      <w:r w:rsidR="004C562B">
        <w:rPr>
          <w:rFonts w:ascii="Arial Nova Cond" w:hAnsi="Arial Nova Cond"/>
          <w:b/>
          <w:bCs/>
          <w:sz w:val="20"/>
          <w:szCs w:val="20"/>
        </w:rPr>
        <w:t>TUDOAZUL</w:t>
      </w:r>
    </w:p>
    <w:p w14:paraId="3F073B05" w14:textId="0D7B6587" w:rsidR="00F02BA3" w:rsidRPr="009C6AC7" w:rsidRDefault="00A94E35" w:rsidP="00F02BA3">
      <w:pPr>
        <w:jc w:val="center"/>
        <w:rPr>
          <w:rFonts w:ascii="Arial Nova Cond" w:hAnsi="Arial Nova Cond"/>
          <w:b/>
          <w:bCs/>
          <w:sz w:val="20"/>
          <w:szCs w:val="20"/>
        </w:rPr>
      </w:pPr>
      <w:r>
        <w:rPr>
          <w:rFonts w:ascii="Arial Nova Cond" w:hAnsi="Arial Nova Cond"/>
          <w:b/>
          <w:bCs/>
          <w:sz w:val="20"/>
          <w:szCs w:val="20"/>
        </w:rPr>
        <w:t>TROQUE</w:t>
      </w:r>
      <w:r w:rsidR="00F02BA3" w:rsidRPr="009C6AC7">
        <w:rPr>
          <w:rFonts w:ascii="Arial Nova Cond" w:hAnsi="Arial Nova Cond"/>
          <w:b/>
          <w:bCs/>
          <w:sz w:val="20"/>
          <w:szCs w:val="20"/>
        </w:rPr>
        <w:t xml:space="preserve"> PONTOS NO PROGRAMA </w:t>
      </w:r>
      <w:r w:rsidR="004C562B">
        <w:rPr>
          <w:rFonts w:ascii="Arial Nova Cond" w:hAnsi="Arial Nova Cond"/>
          <w:b/>
          <w:bCs/>
          <w:sz w:val="20"/>
          <w:szCs w:val="20"/>
        </w:rPr>
        <w:t>TUDOAZUL</w:t>
      </w:r>
      <w:r w:rsidR="00F02BA3" w:rsidRPr="009C6AC7">
        <w:rPr>
          <w:rFonts w:ascii="Arial Nova Cond" w:hAnsi="Arial Nova Cond"/>
          <w:b/>
          <w:bCs/>
          <w:sz w:val="20"/>
          <w:szCs w:val="20"/>
        </w:rPr>
        <w:t xml:space="preserve"> COM DESCONTO</w:t>
      </w:r>
    </w:p>
    <w:p w14:paraId="136FFF38" w14:textId="77777777" w:rsidR="00F02BA3" w:rsidRPr="00F02BA3" w:rsidRDefault="00F02BA3" w:rsidP="00F02BA3">
      <w:pPr>
        <w:rPr>
          <w:rFonts w:ascii="Arial Nova Cond" w:hAnsi="Arial Nova Cond"/>
          <w:sz w:val="20"/>
          <w:szCs w:val="20"/>
        </w:rPr>
      </w:pPr>
    </w:p>
    <w:p w14:paraId="4A9EB6FF" w14:textId="77777777" w:rsidR="00F02BA3" w:rsidRPr="00F02BA3" w:rsidRDefault="00F02BA3" w:rsidP="00F02BA3">
      <w:pPr>
        <w:rPr>
          <w:rFonts w:ascii="Arial Nova Cond" w:hAnsi="Arial Nova Cond"/>
          <w:b/>
          <w:bCs/>
          <w:sz w:val="20"/>
          <w:szCs w:val="20"/>
        </w:rPr>
      </w:pPr>
      <w:r w:rsidRPr="00F02BA3">
        <w:rPr>
          <w:rFonts w:ascii="Arial Nova Cond" w:hAnsi="Arial Nova Cond"/>
          <w:b/>
          <w:bCs/>
          <w:sz w:val="20"/>
          <w:szCs w:val="20"/>
        </w:rPr>
        <w:t>1. REGRAS DA OFERTA:</w:t>
      </w:r>
    </w:p>
    <w:p w14:paraId="21092D56" w14:textId="4B63D676" w:rsidR="00F02BA3" w:rsidRPr="00F02BA3" w:rsidRDefault="00F02BA3" w:rsidP="009E52D1">
      <w:pPr>
        <w:tabs>
          <w:tab w:val="left" w:pos="426"/>
        </w:tabs>
        <w:jc w:val="both"/>
        <w:rPr>
          <w:rFonts w:ascii="Arial Nova Cond" w:hAnsi="Arial Nova Cond"/>
          <w:sz w:val="20"/>
          <w:szCs w:val="20"/>
        </w:rPr>
      </w:pPr>
      <w:r w:rsidRPr="00F02BA3">
        <w:rPr>
          <w:rFonts w:ascii="Arial Nova Cond" w:hAnsi="Arial Nova Cond"/>
          <w:sz w:val="20"/>
          <w:szCs w:val="20"/>
        </w:rPr>
        <w:t>1.1</w:t>
      </w:r>
      <w:r w:rsidRPr="00F02BA3">
        <w:rPr>
          <w:rFonts w:ascii="Arial Nova Cond" w:hAnsi="Arial Nova Cond"/>
          <w:sz w:val="20"/>
          <w:szCs w:val="20"/>
        </w:rPr>
        <w:tab/>
        <w:t xml:space="preserve">Os usuários participantes do Km de </w:t>
      </w:r>
      <w:r w:rsidR="00825B84">
        <w:rPr>
          <w:rFonts w:ascii="Arial Nova Cond" w:hAnsi="Arial Nova Cond"/>
          <w:sz w:val="20"/>
          <w:szCs w:val="20"/>
        </w:rPr>
        <w:t>V</w:t>
      </w:r>
      <w:r w:rsidRPr="00F02BA3">
        <w:rPr>
          <w:rFonts w:ascii="Arial Nova Cond" w:hAnsi="Arial Nova Cond"/>
          <w:sz w:val="20"/>
          <w:szCs w:val="20"/>
        </w:rPr>
        <w:t>antagens</w:t>
      </w:r>
      <w:r w:rsidR="00341CF7">
        <w:rPr>
          <w:rFonts w:ascii="Arial Nova Cond" w:hAnsi="Arial Nova Cond"/>
          <w:sz w:val="20"/>
          <w:szCs w:val="20"/>
        </w:rPr>
        <w:t xml:space="preserve"> e app </w:t>
      </w:r>
      <w:proofErr w:type="spellStart"/>
      <w:r w:rsidR="002F1C2D">
        <w:rPr>
          <w:rFonts w:ascii="Arial Nova Cond" w:hAnsi="Arial Nova Cond"/>
          <w:sz w:val="20"/>
          <w:szCs w:val="20"/>
        </w:rPr>
        <w:t>abastece</w:t>
      </w:r>
      <w:r w:rsidR="00341CF7">
        <w:rPr>
          <w:rFonts w:ascii="Arial Nova Cond" w:hAnsi="Arial Nova Cond"/>
          <w:sz w:val="20"/>
          <w:szCs w:val="20"/>
        </w:rPr>
        <w:t>-</w:t>
      </w:r>
      <w:r w:rsidR="002F1C2D">
        <w:rPr>
          <w:rFonts w:ascii="Arial Nova Cond" w:hAnsi="Arial Nova Cond"/>
          <w:sz w:val="20"/>
          <w:szCs w:val="20"/>
        </w:rPr>
        <w:t>aí</w:t>
      </w:r>
      <w:proofErr w:type="spellEnd"/>
      <w:r w:rsidRPr="00F02BA3">
        <w:rPr>
          <w:rFonts w:ascii="Arial Nova Cond" w:hAnsi="Arial Nova Cond"/>
          <w:sz w:val="20"/>
          <w:szCs w:val="20"/>
        </w:rPr>
        <w:t xml:space="preserve">, mediante o uso do aplicativo </w:t>
      </w:r>
      <w:proofErr w:type="spellStart"/>
      <w:r w:rsidR="002F1C2D">
        <w:rPr>
          <w:rFonts w:ascii="Arial Nova Cond" w:hAnsi="Arial Nova Cond"/>
          <w:sz w:val="20"/>
          <w:szCs w:val="20"/>
        </w:rPr>
        <w:t>abastece</w:t>
      </w:r>
      <w:r w:rsidRPr="00F02BA3">
        <w:rPr>
          <w:rFonts w:ascii="Arial Nova Cond" w:hAnsi="Arial Nova Cond"/>
          <w:sz w:val="20"/>
          <w:szCs w:val="20"/>
        </w:rPr>
        <w:t>-</w:t>
      </w:r>
      <w:r w:rsidR="002F1C2D">
        <w:rPr>
          <w:rFonts w:ascii="Arial Nova Cond" w:hAnsi="Arial Nova Cond"/>
          <w:sz w:val="20"/>
          <w:szCs w:val="20"/>
        </w:rPr>
        <w:t>aí</w:t>
      </w:r>
      <w:proofErr w:type="spellEnd"/>
      <w:r w:rsidRPr="00F02BA3">
        <w:rPr>
          <w:rFonts w:ascii="Arial Nova Cond" w:hAnsi="Arial Nova Cond"/>
          <w:sz w:val="20"/>
          <w:szCs w:val="20"/>
        </w:rPr>
        <w:t xml:space="preserve">, poderão </w:t>
      </w:r>
      <w:r w:rsidR="009831E9">
        <w:rPr>
          <w:rFonts w:ascii="Arial Nova Cond" w:hAnsi="Arial Nova Cond"/>
          <w:sz w:val="20"/>
          <w:szCs w:val="20"/>
        </w:rPr>
        <w:t>trocar</w:t>
      </w:r>
      <w:r w:rsidRPr="00F02BA3">
        <w:rPr>
          <w:rFonts w:ascii="Arial Nova Cond" w:hAnsi="Arial Nova Cond"/>
          <w:sz w:val="20"/>
          <w:szCs w:val="20"/>
        </w:rPr>
        <w:t xml:space="preserve"> pontos </w:t>
      </w:r>
      <w:r w:rsidR="004C562B">
        <w:rPr>
          <w:rFonts w:ascii="Arial Nova Cond" w:hAnsi="Arial Nova Cond"/>
          <w:sz w:val="20"/>
          <w:szCs w:val="20"/>
        </w:rPr>
        <w:t>TudoAzul</w:t>
      </w:r>
      <w:r w:rsidRPr="00F02BA3">
        <w:rPr>
          <w:rFonts w:ascii="Arial Nova Cond" w:hAnsi="Arial Nova Cond"/>
          <w:sz w:val="20"/>
          <w:szCs w:val="20"/>
        </w:rPr>
        <w:t xml:space="preserve"> com desconto mediante a troca de Km de Vantagens acrescido do pagamento de uma taxa de transferência, a qual é variável de acordo com a quantidade de pontos escolhida pelo usuário.</w:t>
      </w:r>
    </w:p>
    <w:p w14:paraId="0A4A6A54" w14:textId="5D3491FD" w:rsidR="00F02BA3" w:rsidRPr="00F02BA3" w:rsidRDefault="00F02BA3" w:rsidP="009E52D1">
      <w:pPr>
        <w:tabs>
          <w:tab w:val="left" w:pos="426"/>
        </w:tabs>
        <w:jc w:val="both"/>
        <w:rPr>
          <w:rFonts w:ascii="Arial Nova Cond" w:hAnsi="Arial Nova Cond"/>
          <w:sz w:val="20"/>
          <w:szCs w:val="20"/>
        </w:rPr>
      </w:pPr>
      <w:r w:rsidRPr="00F02BA3">
        <w:rPr>
          <w:rFonts w:ascii="Arial Nova Cond" w:hAnsi="Arial Nova Cond"/>
          <w:sz w:val="20"/>
          <w:szCs w:val="20"/>
        </w:rPr>
        <w:t>1.2</w:t>
      </w:r>
      <w:r w:rsidRPr="00F02BA3">
        <w:rPr>
          <w:rFonts w:ascii="Arial Nova Cond" w:hAnsi="Arial Nova Cond"/>
          <w:sz w:val="20"/>
          <w:szCs w:val="20"/>
        </w:rPr>
        <w:tab/>
      </w:r>
      <w:r w:rsidR="00825B84">
        <w:rPr>
          <w:rFonts w:ascii="Arial Nova Cond" w:hAnsi="Arial Nova Cond"/>
          <w:sz w:val="20"/>
          <w:szCs w:val="20"/>
        </w:rPr>
        <w:t>O</w:t>
      </w:r>
      <w:r w:rsidRPr="00F02BA3">
        <w:rPr>
          <w:rFonts w:ascii="Arial Nova Cond" w:hAnsi="Arial Nova Cond"/>
          <w:sz w:val="20"/>
          <w:szCs w:val="20"/>
        </w:rPr>
        <w:t xml:space="preserve"> </w:t>
      </w:r>
      <w:r w:rsidR="004C562B">
        <w:rPr>
          <w:rFonts w:ascii="Arial Nova Cond" w:hAnsi="Arial Nova Cond"/>
          <w:sz w:val="20"/>
          <w:szCs w:val="20"/>
        </w:rPr>
        <w:t>TudoAzul</w:t>
      </w:r>
      <w:r w:rsidRPr="00F02BA3">
        <w:rPr>
          <w:rFonts w:ascii="Arial Nova Cond" w:hAnsi="Arial Nova Cond"/>
          <w:sz w:val="20"/>
          <w:szCs w:val="20"/>
        </w:rPr>
        <w:t xml:space="preserve"> é um dos parceiros credenciados cujas condições e características dispostas neste instrumento se referem tão somente às regras de resgate de Km através da Parceria entre Km de Vantagens / </w:t>
      </w:r>
      <w:proofErr w:type="spellStart"/>
      <w:r w:rsidR="002F1C2D">
        <w:rPr>
          <w:rFonts w:ascii="Arial Nova Cond" w:hAnsi="Arial Nova Cond"/>
          <w:sz w:val="20"/>
          <w:szCs w:val="20"/>
        </w:rPr>
        <w:t>abastece</w:t>
      </w:r>
      <w:r w:rsidRPr="00F02BA3">
        <w:rPr>
          <w:rFonts w:ascii="Arial Nova Cond" w:hAnsi="Arial Nova Cond"/>
          <w:sz w:val="20"/>
          <w:szCs w:val="20"/>
        </w:rPr>
        <w:t>-</w:t>
      </w:r>
      <w:r w:rsidR="002F1C2D">
        <w:rPr>
          <w:rFonts w:ascii="Arial Nova Cond" w:hAnsi="Arial Nova Cond"/>
          <w:sz w:val="20"/>
          <w:szCs w:val="20"/>
        </w:rPr>
        <w:t>aí</w:t>
      </w:r>
      <w:proofErr w:type="spellEnd"/>
      <w:r w:rsidRPr="00F02BA3">
        <w:rPr>
          <w:rFonts w:ascii="Arial Nova Cond" w:hAnsi="Arial Nova Cond"/>
          <w:sz w:val="20"/>
          <w:szCs w:val="20"/>
        </w:rPr>
        <w:t xml:space="preserve"> e </w:t>
      </w:r>
      <w:r w:rsidR="004C562B">
        <w:rPr>
          <w:rFonts w:ascii="Arial Nova Cond" w:hAnsi="Arial Nova Cond"/>
          <w:sz w:val="20"/>
          <w:szCs w:val="20"/>
        </w:rPr>
        <w:t>TudoAzul</w:t>
      </w:r>
      <w:r w:rsidRPr="00F02BA3">
        <w:rPr>
          <w:rFonts w:ascii="Arial Nova Cond" w:hAnsi="Arial Nova Cond"/>
          <w:sz w:val="20"/>
          <w:szCs w:val="20"/>
        </w:rPr>
        <w:t xml:space="preserve">, devendo o usuário respeitar também as demais regras previstas no regulamento do Programa Km de Vantagens / </w:t>
      </w:r>
      <w:proofErr w:type="spellStart"/>
      <w:r w:rsidR="002F1C2D">
        <w:rPr>
          <w:rFonts w:ascii="Arial Nova Cond" w:hAnsi="Arial Nova Cond"/>
          <w:sz w:val="20"/>
          <w:szCs w:val="20"/>
        </w:rPr>
        <w:t>abastece</w:t>
      </w:r>
      <w:r w:rsidRPr="00F02BA3">
        <w:rPr>
          <w:rFonts w:ascii="Arial Nova Cond" w:hAnsi="Arial Nova Cond"/>
          <w:sz w:val="20"/>
          <w:szCs w:val="20"/>
        </w:rPr>
        <w:t>-</w:t>
      </w:r>
      <w:r w:rsidR="002F1C2D">
        <w:rPr>
          <w:rFonts w:ascii="Arial Nova Cond" w:hAnsi="Arial Nova Cond"/>
          <w:sz w:val="20"/>
          <w:szCs w:val="20"/>
        </w:rPr>
        <w:t>aí</w:t>
      </w:r>
      <w:proofErr w:type="spellEnd"/>
      <w:r w:rsidRPr="00F02BA3">
        <w:rPr>
          <w:rFonts w:ascii="Arial Nova Cond" w:hAnsi="Arial Nova Cond"/>
          <w:sz w:val="20"/>
          <w:szCs w:val="20"/>
        </w:rPr>
        <w:t>.</w:t>
      </w:r>
    </w:p>
    <w:p w14:paraId="4F159EE0" w14:textId="1686889C" w:rsidR="00F02BA3" w:rsidRPr="003D0A8C" w:rsidRDefault="00F02BA3" w:rsidP="009E52D1">
      <w:pPr>
        <w:tabs>
          <w:tab w:val="left" w:pos="426"/>
        </w:tabs>
        <w:jc w:val="both"/>
        <w:rPr>
          <w:rFonts w:ascii="Arial Nova Cond" w:hAnsi="Arial Nova Cond"/>
          <w:sz w:val="20"/>
          <w:szCs w:val="20"/>
        </w:rPr>
      </w:pPr>
      <w:r w:rsidRPr="00F02BA3">
        <w:rPr>
          <w:rFonts w:ascii="Arial Nova Cond" w:hAnsi="Arial Nova Cond"/>
          <w:sz w:val="20"/>
          <w:szCs w:val="20"/>
        </w:rPr>
        <w:t>1.3</w:t>
      </w:r>
      <w:r w:rsidRPr="00F02BA3">
        <w:rPr>
          <w:rFonts w:ascii="Arial Nova Cond" w:hAnsi="Arial Nova Cond"/>
          <w:sz w:val="20"/>
          <w:szCs w:val="20"/>
        </w:rPr>
        <w:tab/>
      </w:r>
      <w:r w:rsidRPr="007805DB">
        <w:rPr>
          <w:rFonts w:ascii="Arial Nova Cond" w:hAnsi="Arial Nova Cond"/>
          <w:sz w:val="20"/>
          <w:szCs w:val="20"/>
        </w:rPr>
        <w:t xml:space="preserve">VALIDADE DA OFERTA:  início na </w:t>
      </w:r>
      <w:r w:rsidRPr="003D0A8C">
        <w:rPr>
          <w:rFonts w:ascii="Arial Nova Cond" w:hAnsi="Arial Nova Cond"/>
          <w:sz w:val="20"/>
          <w:szCs w:val="20"/>
        </w:rPr>
        <w:t xml:space="preserve">data de </w:t>
      </w:r>
      <w:r w:rsidR="003C1849">
        <w:rPr>
          <w:rFonts w:ascii="Arial Nova Cond" w:hAnsi="Arial Nova Cond"/>
          <w:sz w:val="20"/>
          <w:szCs w:val="20"/>
        </w:rPr>
        <w:t>0</w:t>
      </w:r>
      <w:r w:rsidR="003D0A8C" w:rsidRPr="003D0A8C">
        <w:rPr>
          <w:rFonts w:ascii="Arial Nova Cond" w:hAnsi="Arial Nova Cond"/>
          <w:sz w:val="20"/>
          <w:szCs w:val="20"/>
        </w:rPr>
        <w:t>6</w:t>
      </w:r>
      <w:r w:rsidRPr="003D0A8C">
        <w:rPr>
          <w:rFonts w:ascii="Arial Nova Cond" w:hAnsi="Arial Nova Cond"/>
          <w:sz w:val="20"/>
          <w:szCs w:val="20"/>
        </w:rPr>
        <w:t>/</w:t>
      </w:r>
      <w:r w:rsidR="00DF6553" w:rsidRPr="003D0A8C">
        <w:rPr>
          <w:rFonts w:ascii="Arial Nova Cond" w:hAnsi="Arial Nova Cond"/>
          <w:sz w:val="20"/>
          <w:szCs w:val="20"/>
        </w:rPr>
        <w:t>0</w:t>
      </w:r>
      <w:r w:rsidR="003C1849">
        <w:rPr>
          <w:rFonts w:ascii="Arial Nova Cond" w:hAnsi="Arial Nova Cond"/>
          <w:sz w:val="20"/>
          <w:szCs w:val="20"/>
        </w:rPr>
        <w:t>3</w:t>
      </w:r>
      <w:r w:rsidR="000811BB" w:rsidRPr="003D0A8C">
        <w:rPr>
          <w:rFonts w:ascii="Arial Nova Cond" w:hAnsi="Arial Nova Cond"/>
          <w:sz w:val="20"/>
          <w:szCs w:val="20"/>
        </w:rPr>
        <w:t>/</w:t>
      </w:r>
      <w:r w:rsidRPr="003D0A8C">
        <w:rPr>
          <w:rFonts w:ascii="Arial Nova Cond" w:hAnsi="Arial Nova Cond"/>
          <w:sz w:val="20"/>
          <w:szCs w:val="20"/>
        </w:rPr>
        <w:t>202</w:t>
      </w:r>
      <w:r w:rsidR="000811BB" w:rsidRPr="003D0A8C">
        <w:rPr>
          <w:rFonts w:ascii="Arial Nova Cond" w:hAnsi="Arial Nova Cond"/>
          <w:sz w:val="20"/>
          <w:szCs w:val="20"/>
        </w:rPr>
        <w:t>4</w:t>
      </w:r>
      <w:r w:rsidRPr="003D0A8C">
        <w:rPr>
          <w:rFonts w:ascii="Arial Nova Cond" w:hAnsi="Arial Nova Cond"/>
          <w:sz w:val="20"/>
          <w:szCs w:val="20"/>
        </w:rPr>
        <w:t xml:space="preserve"> no horário </w:t>
      </w:r>
      <w:r w:rsidR="00E6130B" w:rsidRPr="003D0A8C">
        <w:rPr>
          <w:rFonts w:ascii="Arial Nova Cond" w:hAnsi="Arial Nova Cond"/>
          <w:sz w:val="20"/>
          <w:szCs w:val="20"/>
        </w:rPr>
        <w:t>0</w:t>
      </w:r>
      <w:r w:rsidR="005954BC" w:rsidRPr="003D0A8C">
        <w:rPr>
          <w:rFonts w:ascii="Arial Nova Cond" w:hAnsi="Arial Nova Cond"/>
          <w:sz w:val="20"/>
          <w:szCs w:val="20"/>
        </w:rPr>
        <w:t>0</w:t>
      </w:r>
      <w:r w:rsidRPr="003D0A8C">
        <w:rPr>
          <w:rFonts w:ascii="Arial Nova Cond" w:hAnsi="Arial Nova Cond"/>
          <w:sz w:val="20"/>
          <w:szCs w:val="20"/>
        </w:rPr>
        <w:t xml:space="preserve">:00 e término em </w:t>
      </w:r>
      <w:r w:rsidR="003C1849">
        <w:rPr>
          <w:rFonts w:ascii="Arial Nova Cond" w:hAnsi="Arial Nova Cond"/>
          <w:sz w:val="20"/>
          <w:szCs w:val="20"/>
        </w:rPr>
        <w:t>10</w:t>
      </w:r>
      <w:r w:rsidR="001408CC" w:rsidRPr="003D0A8C">
        <w:rPr>
          <w:rFonts w:ascii="Arial Nova Cond" w:hAnsi="Arial Nova Cond"/>
          <w:sz w:val="20"/>
          <w:szCs w:val="20"/>
        </w:rPr>
        <w:t>/0</w:t>
      </w:r>
      <w:r w:rsidR="003C1849">
        <w:rPr>
          <w:rFonts w:ascii="Arial Nova Cond" w:hAnsi="Arial Nova Cond"/>
          <w:sz w:val="20"/>
          <w:szCs w:val="20"/>
        </w:rPr>
        <w:t>3</w:t>
      </w:r>
      <w:r w:rsidR="001408CC" w:rsidRPr="003D0A8C">
        <w:rPr>
          <w:rFonts w:ascii="Arial Nova Cond" w:hAnsi="Arial Nova Cond"/>
          <w:sz w:val="20"/>
          <w:szCs w:val="20"/>
        </w:rPr>
        <w:t>/</w:t>
      </w:r>
      <w:r w:rsidRPr="003D0A8C">
        <w:rPr>
          <w:rFonts w:ascii="Arial Nova Cond" w:hAnsi="Arial Nova Cond"/>
          <w:sz w:val="20"/>
          <w:szCs w:val="20"/>
        </w:rPr>
        <w:t>202</w:t>
      </w:r>
      <w:r w:rsidR="000811BB" w:rsidRPr="003D0A8C">
        <w:rPr>
          <w:rFonts w:ascii="Arial Nova Cond" w:hAnsi="Arial Nova Cond"/>
          <w:sz w:val="20"/>
          <w:szCs w:val="20"/>
        </w:rPr>
        <w:t>4</w:t>
      </w:r>
      <w:r w:rsidRPr="003D0A8C">
        <w:rPr>
          <w:rFonts w:ascii="Arial Nova Cond" w:hAnsi="Arial Nova Cond"/>
          <w:sz w:val="20"/>
          <w:szCs w:val="20"/>
        </w:rPr>
        <w:t xml:space="preserve"> no horário </w:t>
      </w:r>
      <w:r w:rsidR="00354E8C" w:rsidRPr="003D0A8C">
        <w:rPr>
          <w:rFonts w:ascii="Arial Nova Cond" w:hAnsi="Arial Nova Cond"/>
          <w:sz w:val="20"/>
          <w:szCs w:val="20"/>
        </w:rPr>
        <w:t>23</w:t>
      </w:r>
      <w:r w:rsidRPr="003D0A8C">
        <w:rPr>
          <w:rFonts w:ascii="Arial Nova Cond" w:hAnsi="Arial Nova Cond"/>
          <w:sz w:val="20"/>
          <w:szCs w:val="20"/>
        </w:rPr>
        <w:t>:</w:t>
      </w:r>
      <w:r w:rsidR="00354E8C" w:rsidRPr="003D0A8C">
        <w:rPr>
          <w:rFonts w:ascii="Arial Nova Cond" w:hAnsi="Arial Nova Cond"/>
          <w:sz w:val="20"/>
          <w:szCs w:val="20"/>
        </w:rPr>
        <w:t>59</w:t>
      </w:r>
      <w:r w:rsidRPr="003D0A8C">
        <w:rPr>
          <w:rFonts w:ascii="Arial Nova Cond" w:hAnsi="Arial Nova Cond"/>
          <w:sz w:val="20"/>
          <w:szCs w:val="20"/>
        </w:rPr>
        <w:t>.</w:t>
      </w:r>
    </w:p>
    <w:p w14:paraId="29C95FEE" w14:textId="4242A894" w:rsidR="00FF3947" w:rsidRPr="00F02BA3" w:rsidRDefault="00FF3947" w:rsidP="009E52D1">
      <w:pPr>
        <w:tabs>
          <w:tab w:val="left" w:pos="426"/>
        </w:tabs>
        <w:jc w:val="both"/>
        <w:rPr>
          <w:rFonts w:ascii="Arial Nova Cond" w:hAnsi="Arial Nova Cond"/>
          <w:sz w:val="20"/>
          <w:szCs w:val="20"/>
        </w:rPr>
      </w:pPr>
      <w:r w:rsidRPr="003D0A8C">
        <w:rPr>
          <w:rFonts w:ascii="Arial Nova Cond" w:hAnsi="Arial Nova Cond"/>
          <w:sz w:val="20"/>
          <w:szCs w:val="20"/>
        </w:rPr>
        <w:t>1</w:t>
      </w:r>
      <w:r w:rsidR="007C2C31" w:rsidRPr="003D0A8C">
        <w:rPr>
          <w:rFonts w:ascii="Arial Nova Cond" w:hAnsi="Arial Nova Cond"/>
          <w:sz w:val="20"/>
          <w:szCs w:val="20"/>
        </w:rPr>
        <w:t xml:space="preserve">.4 BENEFÍCIO: Troque Km de Vantagens por </w:t>
      </w:r>
      <w:r w:rsidR="00D476D2" w:rsidRPr="003D0A8C">
        <w:rPr>
          <w:rFonts w:ascii="Arial Nova Cond" w:hAnsi="Arial Nova Cond"/>
          <w:sz w:val="20"/>
          <w:szCs w:val="20"/>
        </w:rPr>
        <w:t xml:space="preserve">pontos TudoAzul e ganhe até </w:t>
      </w:r>
      <w:r w:rsidR="003C1849">
        <w:rPr>
          <w:rFonts w:ascii="Arial Nova Cond" w:hAnsi="Arial Nova Cond"/>
          <w:sz w:val="20"/>
          <w:szCs w:val="20"/>
        </w:rPr>
        <w:t>7</w:t>
      </w:r>
      <w:r w:rsidR="00D476D2" w:rsidRPr="003D0A8C">
        <w:rPr>
          <w:rFonts w:ascii="Arial Nova Cond" w:hAnsi="Arial Nova Cond"/>
          <w:sz w:val="20"/>
          <w:szCs w:val="20"/>
        </w:rPr>
        <w:t>0%</w:t>
      </w:r>
      <w:r w:rsidR="001408CC" w:rsidRPr="003D0A8C">
        <w:rPr>
          <w:rFonts w:ascii="Arial Nova Cond" w:hAnsi="Arial Nova Cond"/>
          <w:sz w:val="20"/>
          <w:szCs w:val="20"/>
        </w:rPr>
        <w:t xml:space="preserve"> </w:t>
      </w:r>
      <w:r w:rsidR="00D476D2" w:rsidRPr="003D0A8C">
        <w:rPr>
          <w:rFonts w:ascii="Arial Nova Cond" w:hAnsi="Arial Nova Cond"/>
          <w:sz w:val="20"/>
          <w:szCs w:val="20"/>
        </w:rPr>
        <w:t>de bônus</w:t>
      </w:r>
      <w:r w:rsidR="009E1E0F" w:rsidRPr="003D0A8C">
        <w:rPr>
          <w:rFonts w:ascii="Arial Nova Cond" w:hAnsi="Arial Nova Cond"/>
          <w:sz w:val="20"/>
          <w:szCs w:val="20"/>
        </w:rPr>
        <w:t xml:space="preserve">. </w:t>
      </w:r>
      <w:r w:rsidR="00E50D24" w:rsidRPr="003D0A8C">
        <w:rPr>
          <w:rFonts w:ascii="Arial Nova Cond" w:hAnsi="Arial Nova Cond"/>
          <w:sz w:val="20"/>
          <w:szCs w:val="20"/>
        </w:rPr>
        <w:br/>
      </w:r>
      <w:r w:rsidR="003C1849">
        <w:rPr>
          <w:rFonts w:ascii="Arial Nova Cond" w:hAnsi="Arial Nova Cond"/>
          <w:sz w:val="20"/>
          <w:szCs w:val="20"/>
        </w:rPr>
        <w:t>4</w:t>
      </w:r>
      <w:r w:rsidR="003D0A8C" w:rsidRPr="003D0A8C">
        <w:rPr>
          <w:rFonts w:ascii="Arial Nova Cond" w:hAnsi="Arial Nova Cond"/>
          <w:sz w:val="20"/>
          <w:szCs w:val="20"/>
        </w:rPr>
        <w:t>0</w:t>
      </w:r>
      <w:r w:rsidR="009E1E0F" w:rsidRPr="003D0A8C">
        <w:rPr>
          <w:rFonts w:ascii="Arial Nova Cond" w:hAnsi="Arial Nova Cond"/>
          <w:sz w:val="20"/>
          <w:szCs w:val="20"/>
        </w:rPr>
        <w:t xml:space="preserve">% de bônus para clientes não assinantes do Clube TudoAzul e </w:t>
      </w:r>
      <w:r w:rsidR="003C1849">
        <w:rPr>
          <w:rFonts w:ascii="Arial Nova Cond" w:hAnsi="Arial Nova Cond"/>
          <w:sz w:val="20"/>
          <w:szCs w:val="20"/>
        </w:rPr>
        <w:t>7</w:t>
      </w:r>
      <w:r w:rsidR="009E1E0F" w:rsidRPr="003D0A8C">
        <w:rPr>
          <w:rFonts w:ascii="Arial Nova Cond" w:hAnsi="Arial Nova Cond"/>
          <w:sz w:val="20"/>
          <w:szCs w:val="20"/>
        </w:rPr>
        <w:t>0% de bônus para clientes assinantes.</w:t>
      </w:r>
      <w:r w:rsidR="00D9465B">
        <w:rPr>
          <w:rFonts w:ascii="Arial Nova Cond" w:hAnsi="Arial Nova Cond"/>
          <w:sz w:val="20"/>
          <w:szCs w:val="20"/>
        </w:rPr>
        <w:t xml:space="preserve"> </w:t>
      </w:r>
    </w:p>
    <w:p w14:paraId="1E4880F9" w14:textId="1AFF2B84" w:rsidR="00F02BA3" w:rsidRPr="00F02BA3" w:rsidRDefault="00F02BA3" w:rsidP="009E52D1">
      <w:pPr>
        <w:tabs>
          <w:tab w:val="left" w:pos="426"/>
        </w:tabs>
        <w:jc w:val="both"/>
        <w:rPr>
          <w:rFonts w:ascii="Arial Nova Cond" w:hAnsi="Arial Nova Cond"/>
          <w:sz w:val="20"/>
          <w:szCs w:val="20"/>
        </w:rPr>
      </w:pPr>
      <w:r w:rsidRPr="00F02BA3">
        <w:rPr>
          <w:rFonts w:ascii="Arial Nova Cond" w:hAnsi="Arial Nova Cond"/>
          <w:sz w:val="20"/>
          <w:szCs w:val="20"/>
        </w:rPr>
        <w:t>1.</w:t>
      </w:r>
      <w:r w:rsidR="0005268B">
        <w:rPr>
          <w:rFonts w:ascii="Arial Nova Cond" w:hAnsi="Arial Nova Cond"/>
          <w:sz w:val="20"/>
          <w:szCs w:val="20"/>
        </w:rPr>
        <w:t>5</w:t>
      </w:r>
      <w:r w:rsidRPr="00F02BA3">
        <w:rPr>
          <w:rFonts w:ascii="Arial Nova Cond" w:hAnsi="Arial Nova Cond"/>
          <w:sz w:val="20"/>
          <w:szCs w:val="20"/>
        </w:rPr>
        <w:tab/>
      </w:r>
      <w:r w:rsidR="00A94E35">
        <w:rPr>
          <w:rFonts w:ascii="Arial Nova Cond" w:hAnsi="Arial Nova Cond"/>
          <w:sz w:val="20"/>
          <w:szCs w:val="20"/>
        </w:rPr>
        <w:t>TROCA</w:t>
      </w:r>
      <w:r w:rsidRPr="00F02BA3">
        <w:rPr>
          <w:rFonts w:ascii="Arial Nova Cond" w:hAnsi="Arial Nova Cond"/>
          <w:sz w:val="20"/>
          <w:szCs w:val="20"/>
        </w:rPr>
        <w:t xml:space="preserve"> DE PONTOS:  O Usuário poderá a partir dos Km </w:t>
      </w:r>
      <w:r w:rsidR="00354E8C">
        <w:rPr>
          <w:rFonts w:ascii="Arial Nova Cond" w:hAnsi="Arial Nova Cond"/>
          <w:sz w:val="20"/>
          <w:szCs w:val="20"/>
        </w:rPr>
        <w:t xml:space="preserve">de Vantagens </w:t>
      </w:r>
      <w:r w:rsidRPr="00F02BA3">
        <w:rPr>
          <w:rFonts w:ascii="Arial Nova Cond" w:hAnsi="Arial Nova Cond"/>
          <w:sz w:val="20"/>
          <w:szCs w:val="20"/>
        </w:rPr>
        <w:t xml:space="preserve">disponíveis em sua conta, definir a quantidade de pontos </w:t>
      </w:r>
      <w:r w:rsidR="004C562B">
        <w:rPr>
          <w:rFonts w:ascii="Arial Nova Cond" w:hAnsi="Arial Nova Cond"/>
          <w:sz w:val="20"/>
          <w:szCs w:val="20"/>
        </w:rPr>
        <w:t>TudoAzul</w:t>
      </w:r>
      <w:r w:rsidRPr="00F02BA3">
        <w:rPr>
          <w:rFonts w:ascii="Arial Nova Cond" w:hAnsi="Arial Nova Cond"/>
          <w:sz w:val="20"/>
          <w:szCs w:val="20"/>
        </w:rPr>
        <w:t xml:space="preserve"> que deseja </w:t>
      </w:r>
      <w:r w:rsidR="00A87358">
        <w:rPr>
          <w:rFonts w:ascii="Arial Nova Cond" w:hAnsi="Arial Nova Cond"/>
          <w:sz w:val="20"/>
          <w:szCs w:val="20"/>
        </w:rPr>
        <w:t>trocar</w:t>
      </w:r>
      <w:r w:rsidRPr="00F02BA3">
        <w:rPr>
          <w:rFonts w:ascii="Arial Nova Cond" w:hAnsi="Arial Nova Cond"/>
          <w:sz w:val="20"/>
          <w:szCs w:val="20"/>
        </w:rPr>
        <w:t>.</w:t>
      </w:r>
    </w:p>
    <w:p w14:paraId="0BFB3D3D" w14:textId="76938DF8" w:rsidR="007805DB" w:rsidRPr="003D0A8C" w:rsidRDefault="006137CF" w:rsidP="007805DB">
      <w:pPr>
        <w:jc w:val="both"/>
        <w:rPr>
          <w:rFonts w:ascii="Arial Nova Cond" w:hAnsi="Arial Nova Cond"/>
          <w:sz w:val="20"/>
          <w:szCs w:val="20"/>
        </w:rPr>
      </w:pPr>
      <w:r w:rsidRPr="006137CF">
        <w:rPr>
          <w:rFonts w:ascii="Arial Nova Cond" w:hAnsi="Arial Nova Cond"/>
          <w:sz w:val="20"/>
          <w:szCs w:val="20"/>
        </w:rPr>
        <w:t>1.</w:t>
      </w:r>
      <w:r w:rsidR="0005268B">
        <w:rPr>
          <w:rFonts w:ascii="Arial Nova Cond" w:hAnsi="Arial Nova Cond"/>
          <w:sz w:val="20"/>
          <w:szCs w:val="20"/>
        </w:rPr>
        <w:t>6</w:t>
      </w:r>
      <w:r>
        <w:rPr>
          <w:rFonts w:ascii="Arial Nova Cond" w:hAnsi="Arial Nova Cond"/>
          <w:sz w:val="20"/>
          <w:szCs w:val="20"/>
        </w:rPr>
        <w:t xml:space="preserve"> TEMPO DE CONVERSÃO DOS BÔNUS:</w:t>
      </w:r>
      <w:r w:rsidRPr="006137CF">
        <w:rPr>
          <w:rFonts w:ascii="Arial Nova Cond" w:hAnsi="Arial Nova Cond"/>
          <w:sz w:val="20"/>
          <w:szCs w:val="20"/>
        </w:rPr>
        <w:t xml:space="preserve"> </w:t>
      </w:r>
      <w:r w:rsidR="007805DB" w:rsidRPr="00F02BA3">
        <w:rPr>
          <w:rFonts w:ascii="Arial Nova Cond" w:hAnsi="Arial Nova Cond"/>
          <w:sz w:val="20"/>
          <w:szCs w:val="20"/>
        </w:rPr>
        <w:t xml:space="preserve">Em até </w:t>
      </w:r>
      <w:r w:rsidR="007805DB">
        <w:rPr>
          <w:rFonts w:ascii="Arial Nova Cond" w:hAnsi="Arial Nova Cond"/>
          <w:sz w:val="20"/>
          <w:szCs w:val="20"/>
        </w:rPr>
        <w:t>96h</w:t>
      </w:r>
      <w:r w:rsidR="007805DB" w:rsidRPr="00F02BA3">
        <w:rPr>
          <w:rFonts w:ascii="Arial Nova Cond" w:hAnsi="Arial Nova Cond"/>
          <w:sz w:val="20"/>
          <w:szCs w:val="20"/>
        </w:rPr>
        <w:t xml:space="preserve"> (</w:t>
      </w:r>
      <w:r w:rsidR="007805DB">
        <w:rPr>
          <w:rFonts w:ascii="Arial Nova Cond" w:hAnsi="Arial Nova Cond"/>
          <w:sz w:val="20"/>
          <w:szCs w:val="20"/>
        </w:rPr>
        <w:t>noventa e seis</w:t>
      </w:r>
      <w:r w:rsidR="007805DB" w:rsidRPr="00F02BA3">
        <w:rPr>
          <w:rFonts w:ascii="Arial Nova Cond" w:hAnsi="Arial Nova Cond"/>
          <w:sz w:val="20"/>
          <w:szCs w:val="20"/>
        </w:rPr>
        <w:t xml:space="preserve">) horas, após a confirmação final de </w:t>
      </w:r>
      <w:r w:rsidR="007805DB" w:rsidRPr="003D0A8C">
        <w:rPr>
          <w:rFonts w:ascii="Arial Nova Cond" w:hAnsi="Arial Nova Cond"/>
          <w:sz w:val="20"/>
          <w:szCs w:val="20"/>
        </w:rPr>
        <w:t>pagamento, os pontos TudoAzul estarão disponíveis na sua conta no programa TudoAzul.</w:t>
      </w:r>
    </w:p>
    <w:p w14:paraId="54B8B810" w14:textId="77777777" w:rsidR="000A25DA" w:rsidRDefault="000A25DA" w:rsidP="000A25DA">
      <w:pPr>
        <w:rPr>
          <w:rFonts w:ascii="Arial Nova Cond" w:hAnsi="Arial Nova Cond"/>
          <w:sz w:val="20"/>
          <w:szCs w:val="20"/>
          <w:highlight w:val="yellow"/>
        </w:rPr>
      </w:pPr>
      <w:r w:rsidRPr="003D0A8C">
        <w:rPr>
          <w:rFonts w:ascii="Arial Nova Cond" w:hAnsi="Arial Nova Cond"/>
          <w:sz w:val="20"/>
          <w:szCs w:val="20"/>
        </w:rPr>
        <w:t>1.7 LIMITE DE BÔNUS: O limite máximo de pontos bônus a ser concedido por CPF é de até 300.000 (trezentos mil) pontos.</w:t>
      </w:r>
      <w:r w:rsidRPr="000A25DA">
        <w:rPr>
          <w:rFonts w:ascii="Arial Nova Cond" w:hAnsi="Arial Nova Cond"/>
          <w:sz w:val="20"/>
          <w:szCs w:val="20"/>
        </w:rPr>
        <w:br/>
      </w:r>
    </w:p>
    <w:p w14:paraId="1D0DA4F3" w14:textId="36755A8D" w:rsidR="00020AEA" w:rsidRPr="00F02BA3" w:rsidRDefault="005213D3" w:rsidP="000A25DA">
      <w:pPr>
        <w:rPr>
          <w:rFonts w:ascii="Arial Nova Cond" w:hAnsi="Arial Nova Cond"/>
          <w:sz w:val="20"/>
          <w:szCs w:val="20"/>
        </w:rPr>
      </w:pPr>
      <w:r w:rsidRPr="00D350AE">
        <w:rPr>
          <w:rFonts w:ascii="Arial Nova Cond" w:hAnsi="Arial Nova Cond"/>
          <w:sz w:val="20"/>
          <w:szCs w:val="20"/>
        </w:rPr>
        <w:t>1.</w:t>
      </w:r>
      <w:r w:rsidR="000A25DA" w:rsidRPr="00D350AE">
        <w:rPr>
          <w:rFonts w:ascii="Arial Nova Cond" w:hAnsi="Arial Nova Cond"/>
          <w:sz w:val="20"/>
          <w:szCs w:val="20"/>
        </w:rPr>
        <w:t>8</w:t>
      </w:r>
      <w:r w:rsidR="00A2566C" w:rsidRPr="00D350AE">
        <w:rPr>
          <w:rFonts w:ascii="Arial Nova Cond" w:hAnsi="Arial Nova Cond"/>
          <w:sz w:val="20"/>
          <w:szCs w:val="20"/>
        </w:rPr>
        <w:t xml:space="preserve"> CLUBE</w:t>
      </w:r>
      <w:r w:rsidR="00AE70A0" w:rsidRPr="00D350AE">
        <w:rPr>
          <w:rFonts w:ascii="Arial Nova Cond" w:hAnsi="Arial Nova Cond"/>
          <w:sz w:val="20"/>
          <w:szCs w:val="20"/>
        </w:rPr>
        <w:t xml:space="preserve"> </w:t>
      </w:r>
      <w:r w:rsidR="00A2566C" w:rsidRPr="00D350AE">
        <w:rPr>
          <w:rFonts w:ascii="Arial Nova Cond" w:hAnsi="Arial Nova Cond"/>
          <w:sz w:val="20"/>
          <w:szCs w:val="20"/>
        </w:rPr>
        <w:t xml:space="preserve">TUDOAZUL: </w:t>
      </w:r>
      <w:r w:rsidR="00057107" w:rsidRPr="00D350AE">
        <w:rPr>
          <w:rFonts w:ascii="Arial Nova Cond" w:hAnsi="Arial Nova Cond"/>
          <w:sz w:val="20"/>
          <w:szCs w:val="20"/>
        </w:rPr>
        <w:t>Para que o cliente atinja o bônus total desta campanha</w:t>
      </w:r>
      <w:r w:rsidR="00271195" w:rsidRPr="00D350AE">
        <w:rPr>
          <w:rFonts w:ascii="Arial Nova Cond" w:hAnsi="Arial Nova Cond"/>
          <w:sz w:val="20"/>
          <w:szCs w:val="20"/>
        </w:rPr>
        <w:t xml:space="preserve"> de </w:t>
      </w:r>
      <w:r w:rsidR="003C1849">
        <w:rPr>
          <w:rFonts w:ascii="Arial Nova Cond" w:hAnsi="Arial Nova Cond"/>
          <w:sz w:val="20"/>
          <w:szCs w:val="20"/>
        </w:rPr>
        <w:t>7</w:t>
      </w:r>
      <w:r w:rsidR="00057107" w:rsidRPr="00D350AE">
        <w:rPr>
          <w:rFonts w:ascii="Arial Nova Cond" w:hAnsi="Arial Nova Cond"/>
          <w:sz w:val="20"/>
          <w:szCs w:val="20"/>
        </w:rPr>
        <w:t>0%</w:t>
      </w:r>
      <w:r w:rsidR="003C1849">
        <w:rPr>
          <w:rFonts w:ascii="Arial Nova Cond" w:hAnsi="Arial Nova Cond"/>
          <w:sz w:val="20"/>
          <w:szCs w:val="20"/>
        </w:rPr>
        <w:t xml:space="preserve">, </w:t>
      </w:r>
      <w:proofErr w:type="gramStart"/>
      <w:r w:rsidR="00057107" w:rsidRPr="00D350AE">
        <w:rPr>
          <w:rFonts w:ascii="Arial Nova Cond" w:hAnsi="Arial Nova Cond"/>
          <w:sz w:val="20"/>
          <w:szCs w:val="20"/>
        </w:rPr>
        <w:t>o mesmo</w:t>
      </w:r>
      <w:proofErr w:type="gramEnd"/>
      <w:r w:rsidR="00057107" w:rsidRPr="00D350AE">
        <w:rPr>
          <w:rFonts w:ascii="Arial Nova Cond" w:hAnsi="Arial Nova Cond"/>
          <w:sz w:val="20"/>
          <w:szCs w:val="20"/>
        </w:rPr>
        <w:t xml:space="preserve"> deverá já possuir cadastro no Programa TudoAzul, ter aderido ao Clube</w:t>
      </w:r>
      <w:r w:rsidR="008953BA" w:rsidRPr="00D350AE">
        <w:rPr>
          <w:rFonts w:ascii="Arial Nova Cond" w:hAnsi="Arial Nova Cond"/>
          <w:sz w:val="20"/>
          <w:szCs w:val="20"/>
        </w:rPr>
        <w:t xml:space="preserve"> 24h (vinte e quatro)</w:t>
      </w:r>
      <w:r w:rsidR="00057107" w:rsidRPr="00D350AE">
        <w:rPr>
          <w:rFonts w:ascii="Arial Nova Cond" w:hAnsi="Arial Nova Cond"/>
          <w:sz w:val="20"/>
          <w:szCs w:val="20"/>
        </w:rPr>
        <w:t xml:space="preserve"> antes da data da transferência de pontos e estar ativo no Clube TudoAzul até a data de efetivação do crédito dos pontos.</w:t>
      </w:r>
      <w:r w:rsidR="00020AEA" w:rsidRPr="00D350AE">
        <w:rPr>
          <w:rFonts w:ascii="Arial Nova Cond" w:hAnsi="Arial Nova Cond"/>
          <w:b/>
          <w:bCs/>
          <w:sz w:val="20"/>
          <w:szCs w:val="20"/>
        </w:rPr>
        <w:t xml:space="preserve"> </w:t>
      </w:r>
    </w:p>
    <w:p w14:paraId="6C0966DB" w14:textId="2F7DC250" w:rsidR="00395AC0" w:rsidRPr="00395AC0" w:rsidRDefault="00395AC0" w:rsidP="00395AC0">
      <w:pPr>
        <w:tabs>
          <w:tab w:val="left" w:pos="426"/>
        </w:tabs>
        <w:jc w:val="both"/>
        <w:rPr>
          <w:rFonts w:ascii="Arial Nova Cond" w:hAnsi="Arial Nova Cond"/>
          <w:sz w:val="20"/>
          <w:szCs w:val="20"/>
          <w:highlight w:val="yellow"/>
        </w:rPr>
      </w:pPr>
    </w:p>
    <w:p w14:paraId="079BA11F" w14:textId="3FBBBE7E" w:rsidR="005213D3" w:rsidRPr="007805DB" w:rsidRDefault="005213D3" w:rsidP="006137CF">
      <w:pPr>
        <w:spacing w:after="0" w:line="360" w:lineRule="auto"/>
        <w:jc w:val="both"/>
        <w:rPr>
          <w:rFonts w:ascii="Arial Nova Cond" w:hAnsi="Arial Nova Cond"/>
          <w:sz w:val="20"/>
          <w:szCs w:val="20"/>
        </w:rPr>
      </w:pPr>
    </w:p>
    <w:p w14:paraId="5B101A03" w14:textId="77777777" w:rsidR="00F02BA3" w:rsidRPr="007805DB" w:rsidRDefault="00F02BA3" w:rsidP="00F02BA3">
      <w:pPr>
        <w:rPr>
          <w:rFonts w:ascii="Arial Nova Cond" w:hAnsi="Arial Nova Cond"/>
          <w:sz w:val="20"/>
          <w:szCs w:val="20"/>
        </w:rPr>
      </w:pPr>
    </w:p>
    <w:p w14:paraId="7F43A01C" w14:textId="77777777" w:rsidR="00F02BA3" w:rsidRPr="007805DB" w:rsidRDefault="00F02BA3" w:rsidP="00F02BA3">
      <w:pPr>
        <w:rPr>
          <w:rFonts w:ascii="Arial Nova Cond" w:hAnsi="Arial Nova Cond"/>
          <w:b/>
          <w:bCs/>
          <w:sz w:val="20"/>
          <w:szCs w:val="20"/>
        </w:rPr>
      </w:pPr>
      <w:r w:rsidRPr="007805DB">
        <w:rPr>
          <w:rFonts w:ascii="Arial Nova Cond" w:hAnsi="Arial Nova Cond"/>
          <w:b/>
          <w:bCs/>
          <w:sz w:val="20"/>
          <w:szCs w:val="20"/>
        </w:rPr>
        <w:t>2. COMO TROCAR SEUS KMS POR DESCONTO:</w:t>
      </w:r>
    </w:p>
    <w:p w14:paraId="38C24A3E" w14:textId="6625C951" w:rsidR="00F02BA3" w:rsidRPr="007805DB" w:rsidRDefault="00F02BA3" w:rsidP="00F02BA3">
      <w:pPr>
        <w:pStyle w:val="PargrafodaLista"/>
        <w:numPr>
          <w:ilvl w:val="0"/>
          <w:numId w:val="2"/>
        </w:numPr>
        <w:rPr>
          <w:rFonts w:ascii="Arial Nova Cond" w:hAnsi="Arial Nova Cond"/>
          <w:sz w:val="20"/>
          <w:szCs w:val="20"/>
        </w:rPr>
      </w:pPr>
      <w:r w:rsidRPr="007805DB">
        <w:rPr>
          <w:rFonts w:ascii="Arial Nova Cond" w:hAnsi="Arial Nova Cond"/>
          <w:sz w:val="20"/>
          <w:szCs w:val="20"/>
        </w:rPr>
        <w:t xml:space="preserve">Acesse o app </w:t>
      </w:r>
      <w:proofErr w:type="spellStart"/>
      <w:r w:rsidR="00B80126" w:rsidRPr="007805DB">
        <w:rPr>
          <w:rFonts w:ascii="Arial Nova Cond" w:hAnsi="Arial Nova Cond"/>
          <w:sz w:val="20"/>
          <w:szCs w:val="20"/>
        </w:rPr>
        <w:t>abastece-aí</w:t>
      </w:r>
      <w:proofErr w:type="spellEnd"/>
      <w:r w:rsidR="00516808" w:rsidRPr="007805DB">
        <w:rPr>
          <w:rFonts w:ascii="Arial Nova Cond" w:hAnsi="Arial Nova Cond"/>
          <w:sz w:val="20"/>
          <w:szCs w:val="20"/>
        </w:rPr>
        <w:t xml:space="preserve"> e clique</w:t>
      </w:r>
      <w:r w:rsidRPr="007805DB">
        <w:rPr>
          <w:rFonts w:ascii="Arial Nova Cond" w:hAnsi="Arial Nova Cond"/>
          <w:sz w:val="20"/>
          <w:szCs w:val="20"/>
        </w:rPr>
        <w:t xml:space="preserve"> </w:t>
      </w:r>
      <w:r w:rsidR="00516808" w:rsidRPr="007805DB">
        <w:rPr>
          <w:rFonts w:ascii="Arial Nova Cond" w:hAnsi="Arial Nova Cond"/>
          <w:sz w:val="20"/>
          <w:szCs w:val="20"/>
        </w:rPr>
        <w:t>no banner de TudoAzul na home</w:t>
      </w:r>
      <w:r w:rsidR="00B77542" w:rsidRPr="007805DB">
        <w:rPr>
          <w:rFonts w:ascii="Arial Nova Cond" w:hAnsi="Arial Nova Cond"/>
          <w:sz w:val="20"/>
          <w:szCs w:val="20"/>
        </w:rPr>
        <w:t xml:space="preserve"> (</w:t>
      </w:r>
      <w:r w:rsidR="00516808" w:rsidRPr="007805DB">
        <w:rPr>
          <w:rFonts w:ascii="Arial Nova Cond" w:hAnsi="Arial Nova Cond"/>
          <w:sz w:val="20"/>
          <w:szCs w:val="20"/>
        </w:rPr>
        <w:t>tela inicial</w:t>
      </w:r>
      <w:r w:rsidR="00B77542" w:rsidRPr="007805DB">
        <w:rPr>
          <w:rFonts w:ascii="Arial Nova Cond" w:hAnsi="Arial Nova Cond"/>
          <w:sz w:val="20"/>
          <w:szCs w:val="20"/>
        </w:rPr>
        <w:t>)</w:t>
      </w:r>
      <w:r w:rsidRPr="007805DB">
        <w:rPr>
          <w:rFonts w:ascii="Arial Nova Cond" w:hAnsi="Arial Nova Cond"/>
          <w:sz w:val="20"/>
          <w:szCs w:val="20"/>
        </w:rPr>
        <w:t>;</w:t>
      </w:r>
    </w:p>
    <w:p w14:paraId="7361074F" w14:textId="4D8AA109" w:rsidR="00F02BA3" w:rsidRPr="00F02BA3" w:rsidRDefault="00F02BA3" w:rsidP="00F02BA3">
      <w:pPr>
        <w:pStyle w:val="PargrafodaLista"/>
        <w:numPr>
          <w:ilvl w:val="0"/>
          <w:numId w:val="2"/>
        </w:numPr>
        <w:rPr>
          <w:rFonts w:ascii="Arial Nova Cond" w:hAnsi="Arial Nova Cond"/>
          <w:sz w:val="20"/>
          <w:szCs w:val="20"/>
        </w:rPr>
      </w:pPr>
      <w:r w:rsidRPr="00F02BA3">
        <w:rPr>
          <w:rFonts w:ascii="Arial Nova Cond" w:hAnsi="Arial Nova Cond"/>
          <w:sz w:val="20"/>
          <w:szCs w:val="20"/>
        </w:rPr>
        <w:t>É necessário ter cadastro completo para dar continuidade a transação.</w:t>
      </w:r>
    </w:p>
    <w:p w14:paraId="6C624401" w14:textId="19D35757" w:rsidR="00F02BA3" w:rsidRDefault="00F02BA3" w:rsidP="00F02BA3">
      <w:pPr>
        <w:pStyle w:val="PargrafodaLista"/>
        <w:numPr>
          <w:ilvl w:val="0"/>
          <w:numId w:val="2"/>
        </w:numPr>
        <w:rPr>
          <w:rFonts w:ascii="Arial Nova Cond" w:hAnsi="Arial Nova Cond"/>
          <w:sz w:val="20"/>
          <w:szCs w:val="20"/>
        </w:rPr>
      </w:pPr>
      <w:r w:rsidRPr="00F02BA3">
        <w:rPr>
          <w:rFonts w:ascii="Arial Nova Cond" w:hAnsi="Arial Nova Cond"/>
          <w:sz w:val="20"/>
          <w:szCs w:val="20"/>
        </w:rPr>
        <w:t>Leia o regulamento do benefício e clique em “</w:t>
      </w:r>
      <w:r w:rsidR="0047333C">
        <w:rPr>
          <w:rFonts w:ascii="Arial Nova Cond" w:hAnsi="Arial Nova Cond"/>
          <w:sz w:val="20"/>
          <w:szCs w:val="20"/>
        </w:rPr>
        <w:t>Começar</w:t>
      </w:r>
      <w:r w:rsidRPr="00F02BA3">
        <w:rPr>
          <w:rFonts w:ascii="Arial Nova Cond" w:hAnsi="Arial Nova Cond"/>
          <w:sz w:val="20"/>
          <w:szCs w:val="20"/>
        </w:rPr>
        <w:t>”;</w:t>
      </w:r>
    </w:p>
    <w:p w14:paraId="5BCA6006" w14:textId="7FA448C9" w:rsidR="00F37292" w:rsidRPr="00F02BA3" w:rsidRDefault="00F37292" w:rsidP="00F02BA3">
      <w:pPr>
        <w:pStyle w:val="PargrafodaLista"/>
        <w:numPr>
          <w:ilvl w:val="0"/>
          <w:numId w:val="2"/>
        </w:numPr>
        <w:rPr>
          <w:rFonts w:ascii="Arial Nova Cond" w:hAnsi="Arial Nova Cond"/>
          <w:sz w:val="20"/>
          <w:szCs w:val="20"/>
        </w:rPr>
      </w:pPr>
      <w:r>
        <w:rPr>
          <w:rFonts w:ascii="Arial Nova Cond" w:hAnsi="Arial Nova Cond"/>
          <w:sz w:val="20"/>
          <w:szCs w:val="20"/>
        </w:rPr>
        <w:t>Clique em “Trocar pontos”;</w:t>
      </w:r>
    </w:p>
    <w:p w14:paraId="10D7C032" w14:textId="719830C4" w:rsidR="00F02BA3" w:rsidRPr="00F02BA3" w:rsidRDefault="00F02BA3" w:rsidP="00F02BA3">
      <w:pPr>
        <w:pStyle w:val="PargrafodaLista"/>
        <w:numPr>
          <w:ilvl w:val="0"/>
          <w:numId w:val="2"/>
        </w:numPr>
        <w:rPr>
          <w:rFonts w:ascii="Arial Nova Cond" w:hAnsi="Arial Nova Cond"/>
          <w:sz w:val="20"/>
          <w:szCs w:val="20"/>
        </w:rPr>
      </w:pPr>
      <w:r w:rsidRPr="00F02BA3">
        <w:rPr>
          <w:rFonts w:ascii="Arial Nova Cond" w:hAnsi="Arial Nova Cond"/>
          <w:sz w:val="20"/>
          <w:szCs w:val="20"/>
        </w:rPr>
        <w:t xml:space="preserve">Escolha a quantidade de pontos que deseja </w:t>
      </w:r>
      <w:r w:rsidR="00A90F12">
        <w:rPr>
          <w:rFonts w:ascii="Arial Nova Cond" w:hAnsi="Arial Nova Cond"/>
          <w:sz w:val="20"/>
          <w:szCs w:val="20"/>
        </w:rPr>
        <w:t>troca</w:t>
      </w:r>
      <w:r w:rsidRPr="00F02BA3">
        <w:rPr>
          <w:rFonts w:ascii="Arial Nova Cond" w:hAnsi="Arial Nova Cond"/>
          <w:sz w:val="20"/>
          <w:szCs w:val="20"/>
        </w:rPr>
        <w:t>r;</w:t>
      </w:r>
    </w:p>
    <w:p w14:paraId="3FF4EBF2" w14:textId="4E539D33" w:rsidR="00F02BA3" w:rsidRPr="00F02BA3" w:rsidRDefault="00F02BA3" w:rsidP="00F02BA3">
      <w:pPr>
        <w:pStyle w:val="PargrafodaLista"/>
        <w:numPr>
          <w:ilvl w:val="0"/>
          <w:numId w:val="2"/>
        </w:numPr>
        <w:rPr>
          <w:rFonts w:ascii="Arial Nova Cond" w:hAnsi="Arial Nova Cond"/>
          <w:sz w:val="20"/>
          <w:szCs w:val="20"/>
        </w:rPr>
      </w:pPr>
      <w:r w:rsidRPr="00F02BA3">
        <w:rPr>
          <w:rFonts w:ascii="Arial Nova Cond" w:hAnsi="Arial Nova Cond"/>
          <w:sz w:val="20"/>
          <w:szCs w:val="20"/>
        </w:rPr>
        <w:t>Escolha a forma de pagamento da taxa de transferência;</w:t>
      </w:r>
    </w:p>
    <w:p w14:paraId="320C7C14" w14:textId="656614CA" w:rsidR="00F02BA3" w:rsidRPr="00F02BA3" w:rsidRDefault="00F02BA3" w:rsidP="00F02BA3">
      <w:pPr>
        <w:pStyle w:val="PargrafodaLista"/>
        <w:numPr>
          <w:ilvl w:val="0"/>
          <w:numId w:val="2"/>
        </w:numPr>
        <w:rPr>
          <w:rFonts w:ascii="Arial Nova Cond" w:hAnsi="Arial Nova Cond"/>
          <w:sz w:val="20"/>
          <w:szCs w:val="20"/>
        </w:rPr>
      </w:pPr>
      <w:r w:rsidRPr="00F02BA3">
        <w:rPr>
          <w:rFonts w:ascii="Arial Nova Cond" w:hAnsi="Arial Nova Cond"/>
          <w:sz w:val="20"/>
          <w:szCs w:val="20"/>
        </w:rPr>
        <w:t>Confirme a troca dos seus Km clicando em “</w:t>
      </w:r>
      <w:r w:rsidR="00D45483">
        <w:rPr>
          <w:rFonts w:ascii="Arial Nova Cond" w:hAnsi="Arial Nova Cond"/>
          <w:sz w:val="20"/>
          <w:szCs w:val="20"/>
        </w:rPr>
        <w:t>Pagar</w:t>
      </w:r>
      <w:r w:rsidRPr="00F02BA3">
        <w:rPr>
          <w:rFonts w:ascii="Arial Nova Cond" w:hAnsi="Arial Nova Cond"/>
          <w:sz w:val="20"/>
          <w:szCs w:val="20"/>
        </w:rPr>
        <w:t>”.</w:t>
      </w:r>
    </w:p>
    <w:p w14:paraId="2400EAF3" w14:textId="5D6B06FF" w:rsidR="00F02BA3" w:rsidRPr="00F02BA3" w:rsidRDefault="00F02BA3" w:rsidP="00F02BA3">
      <w:pPr>
        <w:pStyle w:val="PargrafodaLista"/>
        <w:numPr>
          <w:ilvl w:val="0"/>
          <w:numId w:val="2"/>
        </w:numPr>
        <w:rPr>
          <w:rFonts w:ascii="Arial Nova Cond" w:hAnsi="Arial Nova Cond"/>
          <w:sz w:val="20"/>
          <w:szCs w:val="20"/>
        </w:rPr>
      </w:pPr>
      <w:r w:rsidRPr="00F02BA3">
        <w:rPr>
          <w:rFonts w:ascii="Arial Nova Cond" w:hAnsi="Arial Nova Cond"/>
          <w:sz w:val="20"/>
          <w:szCs w:val="20"/>
        </w:rPr>
        <w:t>Por questões de segurança, podemos realizar contato telefônico para confirmar a transação financeira.</w:t>
      </w:r>
    </w:p>
    <w:p w14:paraId="0E7A611B" w14:textId="539EF16C" w:rsidR="00F02BA3" w:rsidRDefault="00F02BA3" w:rsidP="00F02BA3">
      <w:pPr>
        <w:rPr>
          <w:rFonts w:ascii="Arial Nova Cond" w:hAnsi="Arial Nova Cond"/>
          <w:sz w:val="20"/>
          <w:szCs w:val="20"/>
        </w:rPr>
      </w:pPr>
    </w:p>
    <w:p w14:paraId="13A0963A" w14:textId="12AFE852" w:rsidR="00A00A50" w:rsidRDefault="00A00A50" w:rsidP="00F02BA3">
      <w:pPr>
        <w:rPr>
          <w:rFonts w:ascii="Arial Nova Cond" w:hAnsi="Arial Nova Cond"/>
          <w:sz w:val="20"/>
          <w:szCs w:val="20"/>
        </w:rPr>
      </w:pPr>
    </w:p>
    <w:p w14:paraId="01703C94" w14:textId="77777777" w:rsidR="00A00A50" w:rsidRDefault="00A00A50" w:rsidP="00F02BA3">
      <w:pPr>
        <w:rPr>
          <w:rFonts w:ascii="Arial Nova Cond" w:hAnsi="Arial Nova Cond"/>
          <w:sz w:val="20"/>
          <w:szCs w:val="20"/>
        </w:rPr>
      </w:pPr>
    </w:p>
    <w:p w14:paraId="52424464" w14:textId="5BB01DF7" w:rsidR="00F02BA3" w:rsidRPr="00341CF7" w:rsidRDefault="00F02BA3" w:rsidP="00F02BA3">
      <w:pPr>
        <w:rPr>
          <w:rFonts w:ascii="Arial Nova Cond" w:hAnsi="Arial Nova Cond"/>
          <w:b/>
          <w:bCs/>
          <w:sz w:val="20"/>
          <w:szCs w:val="20"/>
        </w:rPr>
      </w:pPr>
      <w:r w:rsidRPr="00341CF7">
        <w:rPr>
          <w:rFonts w:ascii="Arial Nova Cond" w:hAnsi="Arial Nova Cond"/>
          <w:b/>
          <w:bCs/>
          <w:sz w:val="20"/>
          <w:szCs w:val="20"/>
        </w:rPr>
        <w:lastRenderedPageBreak/>
        <w:t xml:space="preserve">3. DETALHES DA OFERTA:  </w:t>
      </w:r>
    </w:p>
    <w:p w14:paraId="57B03CF1" w14:textId="7029E3FA" w:rsidR="00F02BA3" w:rsidRPr="00F02BA3" w:rsidRDefault="00F02BA3" w:rsidP="009E52D1">
      <w:pPr>
        <w:jc w:val="both"/>
        <w:rPr>
          <w:rFonts w:ascii="Arial Nova Cond" w:hAnsi="Arial Nova Cond"/>
          <w:sz w:val="20"/>
          <w:szCs w:val="20"/>
        </w:rPr>
      </w:pPr>
      <w:r w:rsidRPr="00F02BA3">
        <w:rPr>
          <w:rFonts w:ascii="Arial Nova Cond" w:hAnsi="Arial Nova Cond"/>
          <w:sz w:val="20"/>
          <w:szCs w:val="20"/>
        </w:rPr>
        <w:t xml:space="preserve">3.1 O saldo de Km a ser transferido para o Programa </w:t>
      </w:r>
      <w:r w:rsidR="004C562B">
        <w:rPr>
          <w:rFonts w:ascii="Arial Nova Cond" w:hAnsi="Arial Nova Cond"/>
          <w:sz w:val="20"/>
          <w:szCs w:val="20"/>
        </w:rPr>
        <w:t>TudoAzul</w:t>
      </w:r>
      <w:r w:rsidRPr="00F02BA3">
        <w:rPr>
          <w:rFonts w:ascii="Arial Nova Cond" w:hAnsi="Arial Nova Cond"/>
          <w:sz w:val="20"/>
          <w:szCs w:val="20"/>
        </w:rPr>
        <w:t xml:space="preserve"> ficará bloqueado por até 96</w:t>
      </w:r>
      <w:r w:rsidR="00C43452">
        <w:rPr>
          <w:rFonts w:ascii="Arial Nova Cond" w:hAnsi="Arial Nova Cond"/>
          <w:sz w:val="20"/>
          <w:szCs w:val="20"/>
        </w:rPr>
        <w:t>h</w:t>
      </w:r>
      <w:r w:rsidRPr="00F02BA3">
        <w:rPr>
          <w:rFonts w:ascii="Arial Nova Cond" w:hAnsi="Arial Nova Cond"/>
          <w:sz w:val="20"/>
          <w:szCs w:val="20"/>
        </w:rPr>
        <w:t xml:space="preserve"> (noventa e seis) horas, até a confirmação do pagamento pela operadora do cartão ou banco. Caso a operação não se conclua por quaisquer motivos, o saldo de Km retornará à conta do participante.</w:t>
      </w:r>
    </w:p>
    <w:p w14:paraId="1F1ED586" w14:textId="43AB4892" w:rsidR="00F02BA3" w:rsidRPr="00F02BA3" w:rsidRDefault="00F02BA3" w:rsidP="009E52D1">
      <w:pPr>
        <w:jc w:val="both"/>
        <w:rPr>
          <w:rFonts w:ascii="Arial Nova Cond" w:hAnsi="Arial Nova Cond"/>
          <w:sz w:val="20"/>
          <w:szCs w:val="20"/>
        </w:rPr>
      </w:pPr>
      <w:r w:rsidRPr="00F02BA3">
        <w:rPr>
          <w:rFonts w:ascii="Arial Nova Cond" w:hAnsi="Arial Nova Cond"/>
          <w:sz w:val="20"/>
          <w:szCs w:val="20"/>
        </w:rPr>
        <w:t xml:space="preserve">3.2 A operação de troca de Km deverá acontecer através aplicativo </w:t>
      </w:r>
      <w:proofErr w:type="spellStart"/>
      <w:r w:rsidR="008726B2">
        <w:rPr>
          <w:rFonts w:ascii="Arial Nova Cond" w:hAnsi="Arial Nova Cond"/>
          <w:sz w:val="20"/>
          <w:szCs w:val="20"/>
        </w:rPr>
        <w:t>a</w:t>
      </w:r>
      <w:r w:rsidR="002F1C2D">
        <w:rPr>
          <w:rFonts w:ascii="Arial Nova Cond" w:hAnsi="Arial Nova Cond"/>
          <w:sz w:val="20"/>
          <w:szCs w:val="20"/>
        </w:rPr>
        <w:t>bastece</w:t>
      </w:r>
      <w:r w:rsidR="008726B2">
        <w:rPr>
          <w:rFonts w:ascii="Arial Nova Cond" w:hAnsi="Arial Nova Cond"/>
          <w:sz w:val="20"/>
          <w:szCs w:val="20"/>
        </w:rPr>
        <w:t>-aí</w:t>
      </w:r>
      <w:proofErr w:type="spellEnd"/>
      <w:r w:rsidRPr="00F02BA3">
        <w:rPr>
          <w:rFonts w:ascii="Arial Nova Cond" w:hAnsi="Arial Nova Cond"/>
          <w:sz w:val="20"/>
          <w:szCs w:val="20"/>
        </w:rPr>
        <w:t>, e a taxa de transferência poderá ser paga através de cartão de crédito e</w:t>
      </w:r>
      <w:r w:rsidR="00EB2B10">
        <w:rPr>
          <w:rFonts w:ascii="Arial Nova Cond" w:hAnsi="Arial Nova Cond"/>
          <w:sz w:val="20"/>
          <w:szCs w:val="20"/>
        </w:rPr>
        <w:t>/ou</w:t>
      </w:r>
      <w:r w:rsidRPr="00F02BA3">
        <w:rPr>
          <w:rFonts w:ascii="Arial Nova Cond" w:hAnsi="Arial Nova Cond"/>
          <w:sz w:val="20"/>
          <w:szCs w:val="20"/>
        </w:rPr>
        <w:t xml:space="preserve"> saldo em carteira</w:t>
      </w:r>
      <w:r w:rsidR="00EC1483">
        <w:rPr>
          <w:rFonts w:ascii="Arial Nova Cond" w:hAnsi="Arial Nova Cond"/>
          <w:sz w:val="20"/>
          <w:szCs w:val="20"/>
        </w:rPr>
        <w:t>.</w:t>
      </w:r>
    </w:p>
    <w:p w14:paraId="7568E3ED" w14:textId="121BD500" w:rsidR="00F02BA3" w:rsidRPr="00F02BA3" w:rsidRDefault="00C762FE" w:rsidP="009E52D1">
      <w:pPr>
        <w:jc w:val="both"/>
        <w:rPr>
          <w:rFonts w:ascii="Arial Nova Cond" w:hAnsi="Arial Nova Cond"/>
          <w:sz w:val="20"/>
          <w:szCs w:val="20"/>
        </w:rPr>
      </w:pPr>
      <w:r>
        <w:rPr>
          <w:rFonts w:ascii="Arial Nova Cond" w:hAnsi="Arial Nova Cond"/>
          <w:sz w:val="20"/>
          <w:szCs w:val="20"/>
        </w:rPr>
        <w:t xml:space="preserve">3.3 </w:t>
      </w:r>
      <w:r w:rsidR="00F02BA3" w:rsidRPr="00F02BA3">
        <w:rPr>
          <w:rFonts w:ascii="Arial Nova Cond" w:hAnsi="Arial Nova Cond"/>
          <w:sz w:val="20"/>
          <w:szCs w:val="20"/>
        </w:rPr>
        <w:t xml:space="preserve">TEMPO DE CONVERSÃO DO KM DE VANTAGENS EM PONTOS: Em até </w:t>
      </w:r>
      <w:r w:rsidR="005372D4">
        <w:rPr>
          <w:rFonts w:ascii="Arial Nova Cond" w:hAnsi="Arial Nova Cond"/>
          <w:sz w:val="20"/>
          <w:szCs w:val="20"/>
        </w:rPr>
        <w:t>96</w:t>
      </w:r>
      <w:r w:rsidR="00C43452">
        <w:rPr>
          <w:rFonts w:ascii="Arial Nova Cond" w:hAnsi="Arial Nova Cond"/>
          <w:sz w:val="20"/>
          <w:szCs w:val="20"/>
        </w:rPr>
        <w:t>h</w:t>
      </w:r>
      <w:r w:rsidR="00F02BA3" w:rsidRPr="00F02BA3">
        <w:rPr>
          <w:rFonts w:ascii="Arial Nova Cond" w:hAnsi="Arial Nova Cond"/>
          <w:sz w:val="20"/>
          <w:szCs w:val="20"/>
        </w:rPr>
        <w:t xml:space="preserve"> (</w:t>
      </w:r>
      <w:r w:rsidR="005372D4">
        <w:rPr>
          <w:rFonts w:ascii="Arial Nova Cond" w:hAnsi="Arial Nova Cond"/>
          <w:sz w:val="20"/>
          <w:szCs w:val="20"/>
        </w:rPr>
        <w:t>noventa e seis</w:t>
      </w:r>
      <w:r w:rsidR="00F02BA3" w:rsidRPr="00F02BA3">
        <w:rPr>
          <w:rFonts w:ascii="Arial Nova Cond" w:hAnsi="Arial Nova Cond"/>
          <w:sz w:val="20"/>
          <w:szCs w:val="20"/>
        </w:rPr>
        <w:t xml:space="preserve">) horas, após a confirmação final de pagamento, os pontos </w:t>
      </w:r>
      <w:r w:rsidR="004C562B">
        <w:rPr>
          <w:rFonts w:ascii="Arial Nova Cond" w:hAnsi="Arial Nova Cond"/>
          <w:sz w:val="20"/>
          <w:szCs w:val="20"/>
        </w:rPr>
        <w:t>TudoAzul</w:t>
      </w:r>
      <w:r w:rsidR="00F02BA3" w:rsidRPr="00F02BA3">
        <w:rPr>
          <w:rFonts w:ascii="Arial Nova Cond" w:hAnsi="Arial Nova Cond"/>
          <w:sz w:val="20"/>
          <w:szCs w:val="20"/>
        </w:rPr>
        <w:t xml:space="preserve"> estarão disponíveis na sua conta no programa </w:t>
      </w:r>
      <w:r w:rsidR="004C562B">
        <w:rPr>
          <w:rFonts w:ascii="Arial Nova Cond" w:hAnsi="Arial Nova Cond"/>
          <w:sz w:val="20"/>
          <w:szCs w:val="20"/>
        </w:rPr>
        <w:t>TudoAzul</w:t>
      </w:r>
      <w:r w:rsidR="00EC1483">
        <w:rPr>
          <w:rFonts w:ascii="Arial Nova Cond" w:hAnsi="Arial Nova Cond"/>
          <w:sz w:val="20"/>
          <w:szCs w:val="20"/>
        </w:rPr>
        <w:t>.</w:t>
      </w:r>
    </w:p>
    <w:p w14:paraId="2F28FF07" w14:textId="365F97CC" w:rsidR="006137CF" w:rsidRDefault="00F02BA3" w:rsidP="00B32690">
      <w:pPr>
        <w:jc w:val="both"/>
        <w:rPr>
          <w:rFonts w:ascii="Arial Nova Cond" w:hAnsi="Arial Nova Cond"/>
          <w:sz w:val="20"/>
          <w:szCs w:val="20"/>
        </w:rPr>
      </w:pPr>
      <w:r w:rsidRPr="00F02BA3">
        <w:rPr>
          <w:rFonts w:ascii="Arial Nova Cond" w:hAnsi="Arial Nova Cond"/>
          <w:sz w:val="20"/>
          <w:szCs w:val="20"/>
        </w:rPr>
        <w:t xml:space="preserve">Depois de concretizada a transferência da pontuação e opção pela conversão em pontos </w:t>
      </w:r>
      <w:r w:rsidR="004C562B">
        <w:rPr>
          <w:rFonts w:ascii="Arial Nova Cond" w:hAnsi="Arial Nova Cond"/>
          <w:sz w:val="20"/>
          <w:szCs w:val="20"/>
        </w:rPr>
        <w:t>TudoAzul</w:t>
      </w:r>
      <w:r w:rsidRPr="00F02BA3">
        <w:rPr>
          <w:rFonts w:ascii="Arial Nova Cond" w:hAnsi="Arial Nova Cond"/>
          <w:sz w:val="20"/>
          <w:szCs w:val="20"/>
        </w:rPr>
        <w:t xml:space="preserve">, a transferência de Km para o programa </w:t>
      </w:r>
      <w:r w:rsidR="004C562B">
        <w:rPr>
          <w:rFonts w:ascii="Arial Nova Cond" w:hAnsi="Arial Nova Cond"/>
          <w:sz w:val="20"/>
          <w:szCs w:val="20"/>
        </w:rPr>
        <w:t>TudoAzul</w:t>
      </w:r>
      <w:r w:rsidRPr="00F02BA3">
        <w:rPr>
          <w:rFonts w:ascii="Arial Nova Cond" w:hAnsi="Arial Nova Cond"/>
          <w:sz w:val="20"/>
          <w:szCs w:val="20"/>
        </w:rPr>
        <w:t xml:space="preserve"> somente pode ser realizada para o mesmo CPF (mesma titularidade) que realizou o resgate de Km.</w:t>
      </w:r>
    </w:p>
    <w:p w14:paraId="14A5775A" w14:textId="7C4A4CDD" w:rsidR="00930B3D" w:rsidRDefault="00930B3D" w:rsidP="00B32690">
      <w:pPr>
        <w:jc w:val="both"/>
        <w:rPr>
          <w:rFonts w:ascii="Arial Nova Cond" w:hAnsi="Arial Nova Cond"/>
          <w:sz w:val="20"/>
          <w:szCs w:val="20"/>
        </w:rPr>
      </w:pPr>
      <w:r>
        <w:rPr>
          <w:rFonts w:ascii="Arial Nova Cond" w:hAnsi="Arial Nova Cond"/>
          <w:sz w:val="20"/>
          <w:szCs w:val="20"/>
        </w:rPr>
        <w:t xml:space="preserve">3.4 LIMITE DE TRANSAÇÕES: </w:t>
      </w:r>
      <w:r w:rsidR="00CB244F">
        <w:rPr>
          <w:rFonts w:ascii="Arial Nova Cond" w:hAnsi="Arial Nova Cond"/>
          <w:sz w:val="20"/>
          <w:szCs w:val="20"/>
        </w:rPr>
        <w:t>6</w:t>
      </w:r>
      <w:r w:rsidR="00E65A07">
        <w:rPr>
          <w:rFonts w:ascii="Arial Nova Cond" w:hAnsi="Arial Nova Cond"/>
          <w:sz w:val="20"/>
          <w:szCs w:val="20"/>
        </w:rPr>
        <w:t xml:space="preserve"> (seis)</w:t>
      </w:r>
      <w:r w:rsidR="00CB244F">
        <w:rPr>
          <w:rFonts w:ascii="Arial Nova Cond" w:hAnsi="Arial Nova Cond"/>
          <w:sz w:val="20"/>
          <w:szCs w:val="20"/>
        </w:rPr>
        <w:t xml:space="preserve"> pedidos mensais.</w:t>
      </w:r>
    </w:p>
    <w:p w14:paraId="2B9D8695" w14:textId="7FFF9373" w:rsidR="00F02BA3" w:rsidRPr="00F02BA3" w:rsidRDefault="00F02BA3" w:rsidP="00B32690">
      <w:pPr>
        <w:jc w:val="both"/>
        <w:rPr>
          <w:rFonts w:ascii="Arial Nova Cond" w:hAnsi="Arial Nova Cond"/>
          <w:sz w:val="20"/>
          <w:szCs w:val="20"/>
        </w:rPr>
      </w:pPr>
      <w:r w:rsidRPr="00F02BA3">
        <w:rPr>
          <w:rFonts w:ascii="Arial Nova Cond" w:hAnsi="Arial Nova Cond"/>
          <w:sz w:val="20"/>
          <w:szCs w:val="20"/>
        </w:rPr>
        <w:t>3.</w:t>
      </w:r>
      <w:r w:rsidR="00930B3D">
        <w:rPr>
          <w:rFonts w:ascii="Arial Nova Cond" w:hAnsi="Arial Nova Cond"/>
          <w:sz w:val="20"/>
          <w:szCs w:val="20"/>
        </w:rPr>
        <w:t>5</w:t>
      </w:r>
      <w:r w:rsidRPr="00F02BA3">
        <w:rPr>
          <w:rFonts w:ascii="Arial Nova Cond" w:hAnsi="Arial Nova Cond"/>
          <w:sz w:val="20"/>
          <w:szCs w:val="20"/>
        </w:rPr>
        <w:t xml:space="preserve"> CONFIRMAÇÃO DO RESGATE E PRAZO PARA CONVERSÃO DOS KM EM PONTOS </w:t>
      </w:r>
      <w:r w:rsidR="004C562B">
        <w:rPr>
          <w:rFonts w:ascii="Arial Nova Cond" w:hAnsi="Arial Nova Cond"/>
          <w:sz w:val="20"/>
          <w:szCs w:val="20"/>
        </w:rPr>
        <w:t>T</w:t>
      </w:r>
      <w:r w:rsidR="009114C5">
        <w:rPr>
          <w:rFonts w:ascii="Arial Nova Cond" w:hAnsi="Arial Nova Cond"/>
          <w:sz w:val="20"/>
          <w:szCs w:val="20"/>
        </w:rPr>
        <w:t>udoAzul</w:t>
      </w:r>
      <w:r w:rsidRPr="00F02BA3">
        <w:rPr>
          <w:rFonts w:ascii="Arial Nova Cond" w:hAnsi="Arial Nova Cond"/>
          <w:sz w:val="20"/>
          <w:szCs w:val="20"/>
        </w:rPr>
        <w:t>: o usuário receberá, no e-mail cadastrado, a confirmação da transação de Km</w:t>
      </w:r>
      <w:r w:rsidR="005D5D5A">
        <w:rPr>
          <w:rFonts w:ascii="Arial Nova Cond" w:hAnsi="Arial Nova Cond"/>
          <w:sz w:val="20"/>
          <w:szCs w:val="20"/>
        </w:rPr>
        <w:t>.</w:t>
      </w:r>
    </w:p>
    <w:p w14:paraId="5540D1B4" w14:textId="2CC2E5E3" w:rsidR="00F02BA3" w:rsidRPr="00F02BA3" w:rsidRDefault="00F02BA3" w:rsidP="00B32690">
      <w:pPr>
        <w:jc w:val="both"/>
        <w:rPr>
          <w:rFonts w:ascii="Arial Nova Cond" w:hAnsi="Arial Nova Cond"/>
          <w:sz w:val="20"/>
          <w:szCs w:val="20"/>
        </w:rPr>
      </w:pPr>
      <w:r w:rsidRPr="00F02BA3">
        <w:rPr>
          <w:rFonts w:ascii="Arial Nova Cond" w:hAnsi="Arial Nova Cond"/>
          <w:sz w:val="20"/>
          <w:szCs w:val="20"/>
        </w:rPr>
        <w:t>3.</w:t>
      </w:r>
      <w:r w:rsidR="00930B3D">
        <w:rPr>
          <w:rFonts w:ascii="Arial Nova Cond" w:hAnsi="Arial Nova Cond"/>
          <w:sz w:val="20"/>
          <w:szCs w:val="20"/>
        </w:rPr>
        <w:t>6</w:t>
      </w:r>
      <w:r w:rsidRPr="00F02BA3">
        <w:rPr>
          <w:rFonts w:ascii="Arial Nova Cond" w:hAnsi="Arial Nova Cond"/>
          <w:sz w:val="20"/>
          <w:szCs w:val="20"/>
        </w:rPr>
        <w:t xml:space="preserve"> TAXA DE TRANSFERÊNCIA:  A operação de troca de Km deverá acontecer através do app </w:t>
      </w:r>
      <w:proofErr w:type="spellStart"/>
      <w:r w:rsidR="00A1511D">
        <w:rPr>
          <w:rFonts w:ascii="Arial Nova Cond" w:hAnsi="Arial Nova Cond"/>
          <w:sz w:val="20"/>
          <w:szCs w:val="20"/>
        </w:rPr>
        <w:t>a</w:t>
      </w:r>
      <w:r w:rsidR="002F1C2D">
        <w:rPr>
          <w:rFonts w:ascii="Arial Nova Cond" w:hAnsi="Arial Nova Cond"/>
          <w:sz w:val="20"/>
          <w:szCs w:val="20"/>
        </w:rPr>
        <w:t>bastece</w:t>
      </w:r>
      <w:r w:rsidR="00A1511D">
        <w:rPr>
          <w:rFonts w:ascii="Arial Nova Cond" w:hAnsi="Arial Nova Cond"/>
          <w:sz w:val="20"/>
          <w:szCs w:val="20"/>
        </w:rPr>
        <w:t>-aí</w:t>
      </w:r>
      <w:proofErr w:type="spellEnd"/>
      <w:r w:rsidRPr="00F02BA3">
        <w:rPr>
          <w:rFonts w:ascii="Arial Nova Cond" w:hAnsi="Arial Nova Cond"/>
          <w:sz w:val="20"/>
          <w:szCs w:val="20"/>
        </w:rPr>
        <w:t>, e a taxa de transferência poderá ser paga através de cartão de crédito e/ou saldo em carteira.</w:t>
      </w:r>
    </w:p>
    <w:p w14:paraId="32B9BC7C" w14:textId="63F227F2" w:rsidR="00F02BA3" w:rsidRPr="00F02BA3" w:rsidRDefault="00F02BA3" w:rsidP="00B32690">
      <w:pPr>
        <w:jc w:val="both"/>
        <w:rPr>
          <w:rFonts w:ascii="Arial Nova Cond" w:hAnsi="Arial Nova Cond"/>
          <w:sz w:val="20"/>
          <w:szCs w:val="20"/>
        </w:rPr>
      </w:pPr>
      <w:r w:rsidRPr="00F02BA3">
        <w:rPr>
          <w:rFonts w:ascii="Arial Nova Cond" w:hAnsi="Arial Nova Cond"/>
          <w:sz w:val="20"/>
          <w:szCs w:val="20"/>
        </w:rPr>
        <w:t>3.</w:t>
      </w:r>
      <w:r w:rsidR="00930B3D">
        <w:rPr>
          <w:rFonts w:ascii="Arial Nova Cond" w:hAnsi="Arial Nova Cond"/>
          <w:sz w:val="20"/>
          <w:szCs w:val="20"/>
        </w:rPr>
        <w:t>7</w:t>
      </w:r>
      <w:r w:rsidRPr="00F02BA3">
        <w:rPr>
          <w:rFonts w:ascii="Arial Nova Cond" w:hAnsi="Arial Nova Cond"/>
          <w:sz w:val="20"/>
          <w:szCs w:val="20"/>
        </w:rPr>
        <w:t xml:space="preserve"> COMO ACOMPANHAR A TRANSFERÊNCIA DE K</w:t>
      </w:r>
      <w:r w:rsidR="00A00A50">
        <w:rPr>
          <w:rFonts w:ascii="Arial Nova Cond" w:hAnsi="Arial Nova Cond"/>
          <w:sz w:val="20"/>
          <w:szCs w:val="20"/>
        </w:rPr>
        <w:t>M</w:t>
      </w:r>
      <w:r w:rsidRPr="00F02BA3">
        <w:rPr>
          <w:rFonts w:ascii="Arial Nova Cond" w:hAnsi="Arial Nova Cond"/>
          <w:sz w:val="20"/>
          <w:szCs w:val="20"/>
        </w:rPr>
        <w:t xml:space="preserve"> EM PONTOS </w:t>
      </w:r>
      <w:r w:rsidR="004C562B">
        <w:rPr>
          <w:rFonts w:ascii="Arial Nova Cond" w:hAnsi="Arial Nova Cond"/>
          <w:sz w:val="20"/>
          <w:szCs w:val="20"/>
        </w:rPr>
        <w:t>TudoAzul</w:t>
      </w:r>
      <w:r w:rsidRPr="00F02BA3">
        <w:rPr>
          <w:rFonts w:ascii="Arial Nova Cond" w:hAnsi="Arial Nova Cond"/>
          <w:sz w:val="20"/>
          <w:szCs w:val="20"/>
        </w:rPr>
        <w:t xml:space="preserve">: através do EXTRATO do Programa de Fidelidade Km de Vantagens o usuário participante acompanhará, através do status indicado, a troca solicitada de Km acumulado por pontos </w:t>
      </w:r>
      <w:r w:rsidR="004C562B">
        <w:rPr>
          <w:rFonts w:ascii="Arial Nova Cond" w:hAnsi="Arial Nova Cond"/>
          <w:sz w:val="20"/>
          <w:szCs w:val="20"/>
        </w:rPr>
        <w:t>TudoAzul</w:t>
      </w:r>
      <w:r w:rsidRPr="00F02BA3">
        <w:rPr>
          <w:rFonts w:ascii="Arial Nova Cond" w:hAnsi="Arial Nova Cond"/>
          <w:sz w:val="20"/>
          <w:szCs w:val="20"/>
        </w:rPr>
        <w:t>.</w:t>
      </w:r>
    </w:p>
    <w:p w14:paraId="1A80AF93" w14:textId="2CE38D54" w:rsidR="00F02BA3" w:rsidRPr="00F02BA3" w:rsidRDefault="00F02BA3" w:rsidP="00B32690">
      <w:pPr>
        <w:jc w:val="both"/>
        <w:rPr>
          <w:rFonts w:ascii="Arial Nova Cond" w:hAnsi="Arial Nova Cond"/>
          <w:sz w:val="20"/>
          <w:szCs w:val="20"/>
        </w:rPr>
      </w:pPr>
      <w:r w:rsidRPr="00F02BA3">
        <w:rPr>
          <w:rFonts w:ascii="Arial Nova Cond" w:hAnsi="Arial Nova Cond"/>
          <w:sz w:val="20"/>
          <w:szCs w:val="20"/>
        </w:rPr>
        <w:t>3.</w:t>
      </w:r>
      <w:r w:rsidR="00930B3D">
        <w:rPr>
          <w:rFonts w:ascii="Arial Nova Cond" w:hAnsi="Arial Nova Cond"/>
          <w:sz w:val="20"/>
          <w:szCs w:val="20"/>
        </w:rPr>
        <w:t>8</w:t>
      </w:r>
      <w:r w:rsidRPr="00F02BA3">
        <w:rPr>
          <w:rFonts w:ascii="Arial Nova Cond" w:hAnsi="Arial Nova Cond"/>
          <w:sz w:val="20"/>
          <w:szCs w:val="20"/>
        </w:rPr>
        <w:t xml:space="preserve"> CANCELAMENTO: O usuário tem o prazo de 7 (sete) dias corridos a partir da data de </w:t>
      </w:r>
      <w:r w:rsidR="00A90F12">
        <w:rPr>
          <w:rFonts w:ascii="Arial Nova Cond" w:hAnsi="Arial Nova Cond"/>
          <w:sz w:val="20"/>
          <w:szCs w:val="20"/>
        </w:rPr>
        <w:t>troca</w:t>
      </w:r>
      <w:r w:rsidRPr="00F02BA3">
        <w:rPr>
          <w:rFonts w:ascii="Arial Nova Cond" w:hAnsi="Arial Nova Cond"/>
          <w:sz w:val="20"/>
          <w:szCs w:val="20"/>
        </w:rPr>
        <w:t xml:space="preserve"> para cancelar s</w:t>
      </w:r>
      <w:r w:rsidR="00147B0F">
        <w:rPr>
          <w:rFonts w:ascii="Arial Nova Cond" w:hAnsi="Arial Nova Cond"/>
          <w:sz w:val="20"/>
          <w:szCs w:val="20"/>
        </w:rPr>
        <w:t xml:space="preserve">eu pedido </w:t>
      </w:r>
      <w:r w:rsidRPr="00F02BA3">
        <w:rPr>
          <w:rFonts w:ascii="Arial Nova Cond" w:hAnsi="Arial Nova Cond"/>
          <w:sz w:val="20"/>
          <w:szCs w:val="20"/>
        </w:rPr>
        <w:t xml:space="preserve">desde que não tenha utilizado seus pontos </w:t>
      </w:r>
      <w:r w:rsidR="004C562B">
        <w:rPr>
          <w:rFonts w:ascii="Arial Nova Cond" w:hAnsi="Arial Nova Cond"/>
          <w:sz w:val="20"/>
          <w:szCs w:val="20"/>
        </w:rPr>
        <w:t>TudoAzul</w:t>
      </w:r>
      <w:r w:rsidRPr="00F02BA3">
        <w:rPr>
          <w:rFonts w:ascii="Arial Nova Cond" w:hAnsi="Arial Nova Cond"/>
          <w:sz w:val="20"/>
          <w:szCs w:val="20"/>
        </w:rPr>
        <w:t xml:space="preserve">. A solicitação deve ser feita na Central de Atendimento </w:t>
      </w:r>
      <w:proofErr w:type="spellStart"/>
      <w:r w:rsidR="00147B0F">
        <w:rPr>
          <w:rFonts w:ascii="Arial Nova Cond" w:hAnsi="Arial Nova Cond"/>
          <w:sz w:val="20"/>
          <w:szCs w:val="20"/>
        </w:rPr>
        <w:t>a</w:t>
      </w:r>
      <w:r w:rsidR="002F1C2D">
        <w:rPr>
          <w:rFonts w:ascii="Arial Nova Cond" w:hAnsi="Arial Nova Cond"/>
          <w:sz w:val="20"/>
          <w:szCs w:val="20"/>
        </w:rPr>
        <w:t>bastece</w:t>
      </w:r>
      <w:r w:rsidR="00147B0F">
        <w:rPr>
          <w:rFonts w:ascii="Arial Nova Cond" w:hAnsi="Arial Nova Cond"/>
          <w:sz w:val="20"/>
          <w:szCs w:val="20"/>
        </w:rPr>
        <w:t>-a</w:t>
      </w:r>
      <w:r w:rsidR="002F1C2D">
        <w:rPr>
          <w:rFonts w:ascii="Arial Nova Cond" w:hAnsi="Arial Nova Cond"/>
          <w:sz w:val="20"/>
          <w:szCs w:val="20"/>
        </w:rPr>
        <w:t>í</w:t>
      </w:r>
      <w:proofErr w:type="spellEnd"/>
      <w:r w:rsidRPr="00F02BA3">
        <w:rPr>
          <w:rFonts w:ascii="Arial Nova Cond" w:hAnsi="Arial Nova Cond"/>
          <w:sz w:val="20"/>
          <w:szCs w:val="20"/>
        </w:rPr>
        <w:t xml:space="preserve"> e o prazo de retorno é </w:t>
      </w:r>
      <w:r w:rsidR="0065139F">
        <w:rPr>
          <w:rFonts w:ascii="Arial Nova Cond" w:hAnsi="Arial Nova Cond"/>
          <w:sz w:val="20"/>
          <w:szCs w:val="20"/>
        </w:rPr>
        <w:t>5 (cinco) dias úteis</w:t>
      </w:r>
      <w:r w:rsidRPr="00F02BA3">
        <w:rPr>
          <w:rFonts w:ascii="Arial Nova Cond" w:hAnsi="Arial Nova Cond"/>
          <w:sz w:val="20"/>
          <w:szCs w:val="20"/>
        </w:rPr>
        <w:t>.</w:t>
      </w:r>
      <w:r w:rsidR="00930B3D">
        <w:rPr>
          <w:rFonts w:ascii="Arial Nova Cond" w:hAnsi="Arial Nova Cond"/>
          <w:sz w:val="20"/>
          <w:szCs w:val="20"/>
        </w:rPr>
        <w:t xml:space="preserve"> O valor pago será estornado de acordo com o meio de pagamento selecionado. </w:t>
      </w:r>
    </w:p>
    <w:p w14:paraId="55DC5BAA" w14:textId="77777777" w:rsidR="00F02BA3" w:rsidRPr="00F02BA3" w:rsidRDefault="00F02BA3" w:rsidP="00F02BA3">
      <w:pPr>
        <w:rPr>
          <w:rFonts w:ascii="Arial Nova Cond" w:hAnsi="Arial Nova Cond"/>
          <w:sz w:val="20"/>
          <w:szCs w:val="20"/>
        </w:rPr>
      </w:pPr>
    </w:p>
    <w:p w14:paraId="3B9F2E4E" w14:textId="77777777" w:rsidR="00F02BA3" w:rsidRPr="00341CF7" w:rsidRDefault="00F02BA3" w:rsidP="00F02BA3">
      <w:pPr>
        <w:rPr>
          <w:rFonts w:ascii="Arial Nova Cond" w:hAnsi="Arial Nova Cond"/>
          <w:b/>
          <w:bCs/>
          <w:sz w:val="20"/>
          <w:szCs w:val="20"/>
        </w:rPr>
      </w:pPr>
      <w:r w:rsidRPr="00341CF7">
        <w:rPr>
          <w:rFonts w:ascii="Arial Nova Cond" w:hAnsi="Arial Nova Cond"/>
          <w:b/>
          <w:bCs/>
          <w:sz w:val="20"/>
          <w:szCs w:val="20"/>
        </w:rPr>
        <w:t>4. ATENÇÃO</w:t>
      </w:r>
    </w:p>
    <w:p w14:paraId="64C04D49" w14:textId="77777777" w:rsidR="00F02BA3" w:rsidRPr="00F02BA3" w:rsidRDefault="00F02BA3" w:rsidP="00F02BA3">
      <w:pPr>
        <w:rPr>
          <w:rFonts w:ascii="Arial Nova Cond" w:hAnsi="Arial Nova Cond"/>
          <w:sz w:val="20"/>
          <w:szCs w:val="20"/>
        </w:rPr>
      </w:pPr>
    </w:p>
    <w:p w14:paraId="4061D963" w14:textId="22C2F703" w:rsidR="00F02BA3" w:rsidRPr="00341CF7" w:rsidRDefault="00F02BA3" w:rsidP="00F02BA3">
      <w:pPr>
        <w:rPr>
          <w:rFonts w:ascii="Arial Nova Cond" w:hAnsi="Arial Nova Cond"/>
          <w:b/>
          <w:bCs/>
          <w:sz w:val="20"/>
          <w:szCs w:val="20"/>
        </w:rPr>
      </w:pPr>
      <w:r w:rsidRPr="00341CF7">
        <w:rPr>
          <w:rFonts w:ascii="Arial Nova Cond" w:hAnsi="Arial Nova Cond"/>
          <w:b/>
          <w:bCs/>
          <w:sz w:val="20"/>
          <w:szCs w:val="20"/>
        </w:rPr>
        <w:t xml:space="preserve">4.1 Qual a necessidade de ser cadastrado no programa </w:t>
      </w:r>
      <w:r w:rsidR="004C562B">
        <w:rPr>
          <w:rFonts w:ascii="Arial Nova Cond" w:hAnsi="Arial Nova Cond"/>
          <w:b/>
          <w:bCs/>
          <w:sz w:val="20"/>
          <w:szCs w:val="20"/>
        </w:rPr>
        <w:t>TudoAzul</w:t>
      </w:r>
      <w:r w:rsidRPr="00341CF7">
        <w:rPr>
          <w:rFonts w:ascii="Arial Nova Cond" w:hAnsi="Arial Nova Cond"/>
          <w:b/>
          <w:bCs/>
          <w:sz w:val="20"/>
          <w:szCs w:val="20"/>
        </w:rPr>
        <w:t>?</w:t>
      </w:r>
    </w:p>
    <w:p w14:paraId="04DD8C13" w14:textId="62CA0339" w:rsidR="00F02BA3" w:rsidRPr="00F02BA3" w:rsidRDefault="00F02BA3" w:rsidP="00B32690">
      <w:pPr>
        <w:jc w:val="both"/>
        <w:rPr>
          <w:rFonts w:ascii="Arial Nova Cond" w:hAnsi="Arial Nova Cond"/>
          <w:sz w:val="20"/>
          <w:szCs w:val="20"/>
        </w:rPr>
      </w:pPr>
      <w:r w:rsidRPr="00F02BA3">
        <w:rPr>
          <w:rFonts w:ascii="Arial Nova Cond" w:hAnsi="Arial Nova Cond"/>
          <w:sz w:val="20"/>
          <w:szCs w:val="20"/>
        </w:rPr>
        <w:t xml:space="preserve">Caso o </w:t>
      </w:r>
      <w:r w:rsidR="00F32AC4">
        <w:rPr>
          <w:rFonts w:ascii="Arial Nova Cond" w:hAnsi="Arial Nova Cond"/>
          <w:sz w:val="20"/>
          <w:szCs w:val="20"/>
        </w:rPr>
        <w:t>usuário</w:t>
      </w:r>
      <w:r w:rsidRPr="00F02BA3">
        <w:rPr>
          <w:rFonts w:ascii="Arial Nova Cond" w:hAnsi="Arial Nova Cond"/>
          <w:sz w:val="20"/>
          <w:szCs w:val="20"/>
        </w:rPr>
        <w:t xml:space="preserve"> não seja cadastrado no programa </w:t>
      </w:r>
      <w:r w:rsidR="004C562B">
        <w:rPr>
          <w:rFonts w:ascii="Arial Nova Cond" w:hAnsi="Arial Nova Cond"/>
          <w:sz w:val="20"/>
          <w:szCs w:val="20"/>
        </w:rPr>
        <w:t>TudoAzul</w:t>
      </w:r>
      <w:r w:rsidRPr="00F02BA3">
        <w:rPr>
          <w:rFonts w:ascii="Arial Nova Cond" w:hAnsi="Arial Nova Cond"/>
          <w:sz w:val="20"/>
          <w:szCs w:val="20"/>
        </w:rPr>
        <w:t xml:space="preserve">, ao </w:t>
      </w:r>
      <w:proofErr w:type="gramStart"/>
      <w:r w:rsidRPr="00F02BA3">
        <w:rPr>
          <w:rFonts w:ascii="Arial Nova Cond" w:hAnsi="Arial Nova Cond"/>
          <w:sz w:val="20"/>
          <w:szCs w:val="20"/>
        </w:rPr>
        <w:t>optar</w:t>
      </w:r>
      <w:proofErr w:type="gramEnd"/>
      <w:r w:rsidRPr="00F02BA3">
        <w:rPr>
          <w:rFonts w:ascii="Arial Nova Cond" w:hAnsi="Arial Nova Cond"/>
          <w:sz w:val="20"/>
          <w:szCs w:val="20"/>
        </w:rPr>
        <w:t xml:space="preserve"> fazer o resgate dos Km acumulados no Programa Km de Vantagens, será automaticamente cadastrado naquele programa.</w:t>
      </w:r>
    </w:p>
    <w:p w14:paraId="425377F7" w14:textId="10D7786E" w:rsidR="00F02BA3" w:rsidRPr="00F02BA3" w:rsidRDefault="00F02BA3" w:rsidP="00B32690">
      <w:pPr>
        <w:jc w:val="both"/>
        <w:rPr>
          <w:rFonts w:ascii="Arial Nova Cond" w:hAnsi="Arial Nova Cond"/>
          <w:sz w:val="20"/>
          <w:szCs w:val="20"/>
        </w:rPr>
      </w:pPr>
      <w:r w:rsidRPr="00F02BA3">
        <w:rPr>
          <w:rFonts w:ascii="Arial Nova Cond" w:hAnsi="Arial Nova Cond"/>
          <w:sz w:val="20"/>
          <w:szCs w:val="20"/>
        </w:rPr>
        <w:t xml:space="preserve">Serão utilizados para aquele cadastro os dados disponíveis, naquela ocasião, no Programa de Fidelidade Km de Vantagens, conforme informados pelo participante em seu cadastro, e que sejam estritamente necessários à realização do seu cadastramento automático no Programa </w:t>
      </w:r>
      <w:r w:rsidR="004C562B">
        <w:rPr>
          <w:rFonts w:ascii="Arial Nova Cond" w:hAnsi="Arial Nova Cond"/>
          <w:sz w:val="20"/>
          <w:szCs w:val="20"/>
        </w:rPr>
        <w:t>TudoAzul</w:t>
      </w:r>
      <w:r w:rsidRPr="00F02BA3">
        <w:rPr>
          <w:rFonts w:ascii="Arial Nova Cond" w:hAnsi="Arial Nova Cond"/>
          <w:sz w:val="20"/>
          <w:szCs w:val="20"/>
        </w:rPr>
        <w:t xml:space="preserve">. O </w:t>
      </w:r>
      <w:r w:rsidR="00F32AC4">
        <w:rPr>
          <w:rFonts w:ascii="Arial Nova Cond" w:hAnsi="Arial Nova Cond"/>
          <w:sz w:val="20"/>
          <w:szCs w:val="20"/>
        </w:rPr>
        <w:t>usuário</w:t>
      </w:r>
      <w:r w:rsidRPr="00F02BA3">
        <w:rPr>
          <w:rFonts w:ascii="Arial Nova Cond" w:hAnsi="Arial Nova Cond"/>
          <w:sz w:val="20"/>
          <w:szCs w:val="20"/>
        </w:rPr>
        <w:t xml:space="preserve"> deverá verificar seu e-mail cadastrado no Km de Vantagens para recebimento da confirmação do cadastro no programa </w:t>
      </w:r>
      <w:r w:rsidR="004C562B">
        <w:rPr>
          <w:rFonts w:ascii="Arial Nova Cond" w:hAnsi="Arial Nova Cond"/>
          <w:sz w:val="20"/>
          <w:szCs w:val="20"/>
        </w:rPr>
        <w:t>TudoAzul</w:t>
      </w:r>
      <w:r w:rsidRPr="00F02BA3">
        <w:rPr>
          <w:rFonts w:ascii="Arial Nova Cond" w:hAnsi="Arial Nova Cond"/>
          <w:sz w:val="20"/>
          <w:szCs w:val="20"/>
        </w:rPr>
        <w:t>, bem como o seu número de identificação naquele programa.</w:t>
      </w:r>
    </w:p>
    <w:p w14:paraId="172E0803" w14:textId="0F430E31" w:rsidR="00F02BA3" w:rsidRPr="00F02BA3" w:rsidRDefault="00F02BA3" w:rsidP="00B32690">
      <w:pPr>
        <w:jc w:val="both"/>
        <w:rPr>
          <w:rFonts w:ascii="Arial Nova Cond" w:hAnsi="Arial Nova Cond"/>
          <w:sz w:val="20"/>
          <w:szCs w:val="20"/>
        </w:rPr>
      </w:pPr>
      <w:r w:rsidRPr="00F02BA3">
        <w:rPr>
          <w:rFonts w:ascii="Arial Nova Cond" w:hAnsi="Arial Nova Cond"/>
          <w:sz w:val="20"/>
          <w:szCs w:val="20"/>
        </w:rPr>
        <w:t xml:space="preserve">O usuário participante que trocar Km por pontos </w:t>
      </w:r>
      <w:r w:rsidR="004C562B">
        <w:rPr>
          <w:rFonts w:ascii="Arial Nova Cond" w:hAnsi="Arial Nova Cond"/>
          <w:sz w:val="20"/>
          <w:szCs w:val="20"/>
        </w:rPr>
        <w:t>TudoAzul</w:t>
      </w:r>
      <w:r w:rsidRPr="00F02BA3">
        <w:rPr>
          <w:rFonts w:ascii="Arial Nova Cond" w:hAnsi="Arial Nova Cond"/>
          <w:sz w:val="20"/>
          <w:szCs w:val="20"/>
        </w:rPr>
        <w:t xml:space="preserve"> pode usar seus pontos em empresas parceiras do programa </w:t>
      </w:r>
      <w:r w:rsidR="004C562B">
        <w:rPr>
          <w:rFonts w:ascii="Arial Nova Cond" w:hAnsi="Arial Nova Cond"/>
          <w:sz w:val="20"/>
          <w:szCs w:val="20"/>
        </w:rPr>
        <w:t>TudoAzul</w:t>
      </w:r>
      <w:r w:rsidRPr="00F02BA3">
        <w:rPr>
          <w:rFonts w:ascii="Arial Nova Cond" w:hAnsi="Arial Nova Cond"/>
          <w:sz w:val="20"/>
          <w:szCs w:val="20"/>
        </w:rPr>
        <w:t xml:space="preserve">. Cada empresa parceira participante do Programa </w:t>
      </w:r>
      <w:r w:rsidR="004C562B">
        <w:rPr>
          <w:rFonts w:ascii="Arial Nova Cond" w:hAnsi="Arial Nova Cond"/>
          <w:sz w:val="20"/>
          <w:szCs w:val="20"/>
        </w:rPr>
        <w:t>TudoAzul</w:t>
      </w:r>
      <w:r w:rsidRPr="00F02BA3">
        <w:rPr>
          <w:rFonts w:ascii="Arial Nova Cond" w:hAnsi="Arial Nova Cond"/>
          <w:sz w:val="20"/>
          <w:szCs w:val="20"/>
        </w:rPr>
        <w:t xml:space="preserve"> será responsável pelo serviço prestado ou pelo(s) produtos(s) oferecidos(s), ficando claro que o(s) mesmo(s) será(</w:t>
      </w:r>
      <w:proofErr w:type="spellStart"/>
      <w:r w:rsidRPr="00F02BA3">
        <w:rPr>
          <w:rFonts w:ascii="Arial Nova Cond" w:hAnsi="Arial Nova Cond"/>
          <w:sz w:val="20"/>
          <w:szCs w:val="20"/>
        </w:rPr>
        <w:t>ão</w:t>
      </w:r>
      <w:proofErr w:type="spellEnd"/>
      <w:r w:rsidRPr="00F02BA3">
        <w:rPr>
          <w:rFonts w:ascii="Arial Nova Cond" w:hAnsi="Arial Nova Cond"/>
          <w:sz w:val="20"/>
          <w:szCs w:val="20"/>
        </w:rPr>
        <w:t>), quando solicitado(s) pelo participante, contratado(s) diretamente entre este e a empresa parceira, sem qualquer tipo de intermediação do Programa Km de Vantagens.</w:t>
      </w:r>
    </w:p>
    <w:p w14:paraId="5BF6274A" w14:textId="77777777" w:rsidR="00F02BA3" w:rsidRPr="00F02BA3" w:rsidRDefault="00F02BA3" w:rsidP="00F02BA3">
      <w:pPr>
        <w:rPr>
          <w:rFonts w:ascii="Arial Nova Cond" w:hAnsi="Arial Nova Cond"/>
          <w:sz w:val="20"/>
          <w:szCs w:val="20"/>
        </w:rPr>
      </w:pPr>
    </w:p>
    <w:p w14:paraId="0D4E37AC" w14:textId="77777777" w:rsidR="00F02BA3" w:rsidRPr="00341CF7" w:rsidRDefault="00F02BA3" w:rsidP="00F02BA3">
      <w:pPr>
        <w:rPr>
          <w:rFonts w:ascii="Arial Nova Cond" w:hAnsi="Arial Nova Cond"/>
          <w:b/>
          <w:bCs/>
          <w:sz w:val="20"/>
          <w:szCs w:val="20"/>
        </w:rPr>
      </w:pPr>
      <w:r w:rsidRPr="00341CF7">
        <w:rPr>
          <w:rFonts w:ascii="Arial Nova Cond" w:hAnsi="Arial Nova Cond"/>
          <w:b/>
          <w:bCs/>
          <w:sz w:val="20"/>
          <w:szCs w:val="20"/>
        </w:rPr>
        <w:t>4.2 Minha transação não foi autorizada. Como proceder?</w:t>
      </w:r>
    </w:p>
    <w:p w14:paraId="0CBA89A5" w14:textId="77777777" w:rsidR="00F02BA3" w:rsidRPr="00F02BA3" w:rsidRDefault="00F02BA3" w:rsidP="00B32690">
      <w:pPr>
        <w:jc w:val="both"/>
        <w:rPr>
          <w:rFonts w:ascii="Arial Nova Cond" w:hAnsi="Arial Nova Cond"/>
          <w:sz w:val="20"/>
          <w:szCs w:val="20"/>
        </w:rPr>
      </w:pPr>
      <w:r w:rsidRPr="00F02BA3">
        <w:rPr>
          <w:rFonts w:ascii="Arial Nova Cond" w:hAnsi="Arial Nova Cond"/>
          <w:sz w:val="20"/>
          <w:szCs w:val="20"/>
        </w:rPr>
        <w:lastRenderedPageBreak/>
        <w:t xml:space="preserve">Se ao realizar a transferência você recebeu o retorno que seu pagamento não foi autorizado, pedimos que verifique se informou os dados corretos do cartão de crédito. Caso esteja correto e mesmo assim, continua como não autorizado, orientamos que entre em contato com a Administradora do seu cartão para entender os motivos. </w:t>
      </w:r>
    </w:p>
    <w:p w14:paraId="720829D8" w14:textId="77777777" w:rsidR="00F02BA3" w:rsidRPr="00F02BA3" w:rsidRDefault="00F02BA3" w:rsidP="00F02BA3">
      <w:pPr>
        <w:rPr>
          <w:rFonts w:ascii="Arial Nova Cond" w:hAnsi="Arial Nova Cond"/>
          <w:sz w:val="20"/>
          <w:szCs w:val="20"/>
        </w:rPr>
      </w:pPr>
    </w:p>
    <w:p w14:paraId="3E3A2C72" w14:textId="77777777" w:rsidR="00F02BA3" w:rsidRPr="00341CF7" w:rsidRDefault="00F02BA3" w:rsidP="00F02BA3">
      <w:pPr>
        <w:rPr>
          <w:rFonts w:ascii="Arial Nova Cond" w:hAnsi="Arial Nova Cond"/>
          <w:b/>
          <w:bCs/>
          <w:sz w:val="20"/>
          <w:szCs w:val="20"/>
        </w:rPr>
      </w:pPr>
      <w:r w:rsidRPr="00341CF7">
        <w:rPr>
          <w:rFonts w:ascii="Arial Nova Cond" w:hAnsi="Arial Nova Cond"/>
          <w:b/>
          <w:bCs/>
          <w:sz w:val="20"/>
          <w:szCs w:val="20"/>
        </w:rPr>
        <w:t>4.3 Durante a transação, meu pedido foi confirmado, mas consultei meu extrato e agora consta como cancelado. Como proceder?</w:t>
      </w:r>
    </w:p>
    <w:p w14:paraId="58C7D752" w14:textId="543F2DB7" w:rsidR="00F02BA3" w:rsidRPr="00F02BA3" w:rsidRDefault="00F02BA3" w:rsidP="00B32690">
      <w:pPr>
        <w:jc w:val="both"/>
        <w:rPr>
          <w:rFonts w:ascii="Arial Nova Cond" w:hAnsi="Arial Nova Cond"/>
          <w:sz w:val="20"/>
          <w:szCs w:val="20"/>
        </w:rPr>
      </w:pPr>
      <w:r w:rsidRPr="00F02BA3">
        <w:rPr>
          <w:rFonts w:ascii="Arial Nova Cond" w:hAnsi="Arial Nova Cond"/>
          <w:sz w:val="20"/>
          <w:szCs w:val="20"/>
        </w:rPr>
        <w:t>Por questões de segurança, nosso autorizador de pagamento poderá realizar contato telefônico para confirmar da transação financeira. Em alguns casos, solicitamos confirmações dos dados de pagamento da transação (exemplo: dados do cartão de crédito). Caso não haja sucesso durante o processo de validação dos dados para a transferência, por segurança, a transação é cancelada.</w:t>
      </w:r>
    </w:p>
    <w:p w14:paraId="0C20F712" w14:textId="77777777" w:rsidR="00F02BA3" w:rsidRPr="00F02BA3" w:rsidRDefault="00F02BA3" w:rsidP="00F02BA3">
      <w:pPr>
        <w:rPr>
          <w:rFonts w:ascii="Arial Nova Cond" w:hAnsi="Arial Nova Cond"/>
          <w:sz w:val="20"/>
          <w:szCs w:val="20"/>
        </w:rPr>
      </w:pPr>
    </w:p>
    <w:p w14:paraId="67B32881" w14:textId="597378AC" w:rsidR="00F02BA3" w:rsidRPr="00341CF7" w:rsidRDefault="00F02BA3" w:rsidP="00F02BA3">
      <w:pPr>
        <w:rPr>
          <w:rFonts w:ascii="Arial Nova Cond" w:hAnsi="Arial Nova Cond"/>
          <w:b/>
          <w:bCs/>
          <w:sz w:val="20"/>
          <w:szCs w:val="20"/>
        </w:rPr>
      </w:pPr>
      <w:r w:rsidRPr="00341CF7">
        <w:rPr>
          <w:rFonts w:ascii="Arial Nova Cond" w:hAnsi="Arial Nova Cond"/>
          <w:b/>
          <w:bCs/>
          <w:sz w:val="20"/>
          <w:szCs w:val="20"/>
        </w:rPr>
        <w:t xml:space="preserve">5. VALIDADE DOS PONTOS </w:t>
      </w:r>
      <w:r w:rsidR="004C562B">
        <w:rPr>
          <w:rFonts w:ascii="Arial Nova Cond" w:hAnsi="Arial Nova Cond"/>
          <w:b/>
          <w:bCs/>
          <w:sz w:val="20"/>
          <w:szCs w:val="20"/>
        </w:rPr>
        <w:t>TUDOAZUL</w:t>
      </w:r>
      <w:r w:rsidRPr="00341CF7">
        <w:rPr>
          <w:rFonts w:ascii="Arial Nova Cond" w:hAnsi="Arial Nova Cond"/>
          <w:b/>
          <w:bCs/>
          <w:sz w:val="20"/>
          <w:szCs w:val="20"/>
        </w:rPr>
        <w:t>:</w:t>
      </w:r>
    </w:p>
    <w:p w14:paraId="5F25DB31" w14:textId="20D849F2" w:rsidR="00F02BA3" w:rsidRPr="00F02BA3" w:rsidRDefault="00F02BA3" w:rsidP="00B32690">
      <w:pPr>
        <w:jc w:val="both"/>
        <w:rPr>
          <w:rFonts w:ascii="Arial Nova Cond" w:hAnsi="Arial Nova Cond"/>
          <w:sz w:val="20"/>
          <w:szCs w:val="20"/>
        </w:rPr>
      </w:pPr>
      <w:r w:rsidRPr="00F02BA3">
        <w:rPr>
          <w:rFonts w:ascii="Arial Nova Cond" w:hAnsi="Arial Nova Cond"/>
          <w:sz w:val="20"/>
          <w:szCs w:val="20"/>
        </w:rPr>
        <w:t xml:space="preserve">5.1 </w:t>
      </w:r>
      <w:r w:rsidR="00DA473A" w:rsidRPr="00DA473A">
        <w:rPr>
          <w:rFonts w:ascii="Arial Nova Cond" w:hAnsi="Arial Nova Cond"/>
          <w:sz w:val="20"/>
          <w:szCs w:val="20"/>
        </w:rPr>
        <w:t xml:space="preserve">A validade dos pontos transferidos para o programa TudoAzul é de </w:t>
      </w:r>
      <w:r w:rsidR="00A36E4C">
        <w:rPr>
          <w:rFonts w:ascii="Arial Nova Cond" w:hAnsi="Arial Nova Cond"/>
          <w:sz w:val="20"/>
          <w:szCs w:val="20"/>
        </w:rPr>
        <w:t xml:space="preserve">24 </w:t>
      </w:r>
      <w:r w:rsidR="00DA473A" w:rsidRPr="00DA473A">
        <w:rPr>
          <w:rFonts w:ascii="Arial Nova Cond" w:hAnsi="Arial Nova Cond"/>
          <w:sz w:val="20"/>
          <w:szCs w:val="20"/>
        </w:rPr>
        <w:t xml:space="preserve">(vinte e quatro) meses, contados da data da disponibilização na conta do </w:t>
      </w:r>
      <w:r w:rsidR="00F32AC4">
        <w:rPr>
          <w:rFonts w:ascii="Arial Nova Cond" w:hAnsi="Arial Nova Cond"/>
          <w:sz w:val="20"/>
          <w:szCs w:val="20"/>
        </w:rPr>
        <w:t>Usuário</w:t>
      </w:r>
      <w:r w:rsidR="00DA473A" w:rsidRPr="00DA473A">
        <w:rPr>
          <w:rFonts w:ascii="Arial Nova Cond" w:hAnsi="Arial Nova Cond"/>
          <w:sz w:val="20"/>
          <w:szCs w:val="20"/>
        </w:rPr>
        <w:t>.</w:t>
      </w:r>
    </w:p>
    <w:p w14:paraId="79EA31ED" w14:textId="77777777" w:rsidR="00341CF7" w:rsidRDefault="00341CF7" w:rsidP="00F02BA3">
      <w:pPr>
        <w:rPr>
          <w:rFonts w:ascii="Arial Nova Cond" w:hAnsi="Arial Nova Cond"/>
          <w:sz w:val="20"/>
          <w:szCs w:val="20"/>
        </w:rPr>
      </w:pPr>
    </w:p>
    <w:p w14:paraId="0E284786" w14:textId="77777777" w:rsidR="000811BB" w:rsidRDefault="000811BB" w:rsidP="000811BB">
      <w:pPr>
        <w:rPr>
          <w:rFonts w:ascii="Arial Nova Cond" w:hAnsi="Arial Nova Cond"/>
          <w:b/>
          <w:bCs/>
          <w:sz w:val="20"/>
          <w:szCs w:val="20"/>
        </w:rPr>
      </w:pPr>
      <w:r w:rsidRPr="00341CF7">
        <w:rPr>
          <w:rFonts w:ascii="Arial Nova Cond" w:hAnsi="Arial Nova Cond"/>
          <w:b/>
          <w:bCs/>
          <w:sz w:val="20"/>
          <w:szCs w:val="20"/>
        </w:rPr>
        <w:t>6. CONDIÇÕES GERAIS DO REGULAMENTO</w:t>
      </w:r>
    </w:p>
    <w:p w14:paraId="3A4C9A80" w14:textId="77777777" w:rsidR="000811BB" w:rsidRDefault="000811BB" w:rsidP="000811BB">
      <w:pPr>
        <w:pStyle w:val="elementtoproof"/>
        <w:shd w:val="clear" w:color="auto" w:fill="FFFFFF"/>
        <w:rPr>
          <w:color w:val="000000"/>
        </w:rPr>
      </w:pPr>
      <w:r>
        <w:rPr>
          <w:color w:val="000000"/>
        </w:rPr>
        <w:t xml:space="preserve">Este regulamento é subordinado e condicionado ao </w:t>
      </w:r>
    </w:p>
    <w:p w14:paraId="27CFEA88" w14:textId="77777777" w:rsidR="000811BB" w:rsidRDefault="000811BB" w:rsidP="000811BB">
      <w:pPr>
        <w:pStyle w:val="elementtoproof"/>
        <w:numPr>
          <w:ilvl w:val="0"/>
          <w:numId w:val="5"/>
        </w:numPr>
        <w:shd w:val="clear" w:color="auto" w:fill="FFFFFF"/>
        <w:rPr>
          <w:color w:val="000000"/>
        </w:rPr>
      </w:pPr>
      <w:r>
        <w:rPr>
          <w:color w:val="000000"/>
        </w:rPr>
        <w:t>Termos e Condições Gerais do Programa Km de Vantagens (</w:t>
      </w:r>
      <w:proofErr w:type="spellStart"/>
      <w:r>
        <w:rPr>
          <w:color w:val="000000"/>
        </w:rPr>
        <w:t>KmV</w:t>
      </w:r>
      <w:proofErr w:type="spellEnd"/>
      <w:r>
        <w:rPr>
          <w:color w:val="000000"/>
        </w:rPr>
        <w:t xml:space="preserve">) (disponível em </w:t>
      </w:r>
      <w:hyperlink r:id="rId10" w:history="1">
        <w:r>
          <w:rPr>
            <w:rStyle w:val="Hyperlink"/>
          </w:rPr>
          <w:t>https://www.Kmdevantagens.com.br/</w:t>
        </w:r>
      </w:hyperlink>
      <w:r>
        <w:rPr>
          <w:color w:val="000000"/>
        </w:rPr>
        <w:t xml:space="preserve">); </w:t>
      </w:r>
    </w:p>
    <w:p w14:paraId="6E652890" w14:textId="77777777" w:rsidR="000811BB" w:rsidRPr="00CF10BD" w:rsidRDefault="000811BB" w:rsidP="000811BB">
      <w:pPr>
        <w:pStyle w:val="elementtoproof"/>
        <w:numPr>
          <w:ilvl w:val="0"/>
          <w:numId w:val="5"/>
        </w:numPr>
        <w:shd w:val="clear" w:color="auto" w:fill="FFFFFF"/>
      </w:pPr>
      <w:r>
        <w:rPr>
          <w:color w:val="000000"/>
        </w:rPr>
        <w:t xml:space="preserve">Termos e Condições de Uso do </w:t>
      </w:r>
      <w:proofErr w:type="spellStart"/>
      <w:r>
        <w:rPr>
          <w:color w:val="000000"/>
        </w:rPr>
        <w:t>abastece-aí</w:t>
      </w:r>
      <w:proofErr w:type="spellEnd"/>
      <w:r>
        <w:rPr>
          <w:color w:val="000000"/>
        </w:rPr>
        <w:t xml:space="preserve"> (disponível em </w:t>
      </w:r>
      <w:hyperlink r:id="rId11" w:history="1">
        <w:r>
          <w:rPr>
            <w:rStyle w:val="Hyperlink"/>
          </w:rPr>
          <w:t>https://www.abasteceai.com.br/termosdeusodoapp</w:t>
        </w:r>
      </w:hyperlink>
      <w:r>
        <w:rPr>
          <w:color w:val="000000"/>
        </w:rPr>
        <w:t xml:space="preserve"> e </w:t>
      </w:r>
    </w:p>
    <w:p w14:paraId="39D20F41" w14:textId="77777777" w:rsidR="000811BB" w:rsidRDefault="000811BB" w:rsidP="000811BB">
      <w:pPr>
        <w:pStyle w:val="elementtoproof"/>
        <w:numPr>
          <w:ilvl w:val="0"/>
          <w:numId w:val="5"/>
        </w:numPr>
        <w:shd w:val="clear" w:color="auto" w:fill="FFFFFF"/>
      </w:pPr>
      <w:r>
        <w:rPr>
          <w:color w:val="000000"/>
        </w:rPr>
        <w:t>(</w:t>
      </w:r>
      <w:proofErr w:type="spellStart"/>
      <w:r>
        <w:rPr>
          <w:color w:val="000000"/>
        </w:rPr>
        <w:t>iii</w:t>
      </w:r>
      <w:proofErr w:type="spellEnd"/>
      <w:r>
        <w:rPr>
          <w:color w:val="000000"/>
        </w:rPr>
        <w:t xml:space="preserve">) Aviso de Privacidade de Dados (disponível em </w:t>
      </w:r>
      <w:hyperlink r:id="rId12" w:history="1">
        <w:r>
          <w:rPr>
            <w:rStyle w:val="Hyperlink"/>
            <w:shd w:val="clear" w:color="auto" w:fill="FFFFFF"/>
          </w:rPr>
          <w:t>https://www.abasteceai.com.br/politicadeprivacidade</w:t>
        </w:r>
      </w:hyperlink>
      <w:r>
        <w:rPr>
          <w:color w:val="000000"/>
        </w:rPr>
        <w:t>.</w:t>
      </w:r>
    </w:p>
    <w:p w14:paraId="231ABB2B" w14:textId="77777777" w:rsidR="000811BB" w:rsidRDefault="000811BB" w:rsidP="00F02BA3">
      <w:pPr>
        <w:rPr>
          <w:rFonts w:ascii="Arial Nova Cond" w:hAnsi="Arial Nova Cond"/>
          <w:sz w:val="20"/>
          <w:szCs w:val="20"/>
        </w:rPr>
      </w:pPr>
    </w:p>
    <w:p w14:paraId="271A986E" w14:textId="6404B182" w:rsidR="00F02BA3" w:rsidRPr="00F02BA3" w:rsidRDefault="00F02BA3" w:rsidP="00F02BA3">
      <w:pPr>
        <w:rPr>
          <w:rFonts w:ascii="Arial Nova Cond" w:hAnsi="Arial Nova Cond"/>
          <w:sz w:val="20"/>
          <w:szCs w:val="20"/>
        </w:rPr>
      </w:pPr>
      <w:r w:rsidRPr="00F02BA3">
        <w:rPr>
          <w:rFonts w:ascii="Arial Nova Cond" w:hAnsi="Arial Nova Cond"/>
          <w:sz w:val="20"/>
          <w:szCs w:val="20"/>
        </w:rPr>
        <w:t>Ainda com dúvidas? Veja abaixo nossos dados de contato</w:t>
      </w:r>
      <w:r w:rsidR="00341CF7">
        <w:rPr>
          <w:rFonts w:ascii="Arial Nova Cond" w:hAnsi="Arial Nova Cond"/>
          <w:sz w:val="20"/>
          <w:szCs w:val="20"/>
        </w:rPr>
        <w:t>:</w:t>
      </w:r>
    </w:p>
    <w:p w14:paraId="42567107" w14:textId="70F3F55D" w:rsidR="00F02BA3" w:rsidRPr="00F02BA3" w:rsidRDefault="00F02BA3" w:rsidP="00F02BA3">
      <w:pPr>
        <w:rPr>
          <w:rFonts w:ascii="Arial Nova Cond" w:hAnsi="Arial Nova Cond"/>
          <w:sz w:val="20"/>
          <w:szCs w:val="20"/>
        </w:rPr>
      </w:pPr>
      <w:r w:rsidRPr="00F02BA3">
        <w:rPr>
          <w:rFonts w:ascii="Arial Nova Cond" w:hAnsi="Arial Nova Cond"/>
          <w:sz w:val="20"/>
          <w:szCs w:val="20"/>
        </w:rPr>
        <w:t xml:space="preserve">CENTRAL DE ATENDIMENTO </w:t>
      </w:r>
      <w:r w:rsidR="002F1C2D">
        <w:rPr>
          <w:rFonts w:ascii="Arial Nova Cond" w:hAnsi="Arial Nova Cond"/>
          <w:sz w:val="20"/>
          <w:szCs w:val="20"/>
        </w:rPr>
        <w:t>ABASTECE</w:t>
      </w:r>
      <w:r w:rsidRPr="00F02BA3">
        <w:rPr>
          <w:rFonts w:ascii="Arial Nova Cond" w:hAnsi="Arial Nova Cond"/>
          <w:sz w:val="20"/>
          <w:szCs w:val="20"/>
        </w:rPr>
        <w:t>-</w:t>
      </w:r>
      <w:r w:rsidR="002F1C2D">
        <w:rPr>
          <w:rFonts w:ascii="Arial Nova Cond" w:hAnsi="Arial Nova Cond"/>
          <w:sz w:val="20"/>
          <w:szCs w:val="20"/>
        </w:rPr>
        <w:t>AÍ</w:t>
      </w:r>
      <w:r w:rsidRPr="00F02BA3">
        <w:rPr>
          <w:rFonts w:ascii="Arial Nova Cond" w:hAnsi="Arial Nova Cond"/>
          <w:sz w:val="20"/>
          <w:szCs w:val="20"/>
        </w:rPr>
        <w:t xml:space="preserve">: Consulte o Aplicativo ou o Portal </w:t>
      </w:r>
      <w:proofErr w:type="spellStart"/>
      <w:r w:rsidR="00DD13E4">
        <w:rPr>
          <w:rFonts w:ascii="Arial Nova Cond" w:hAnsi="Arial Nova Cond"/>
          <w:sz w:val="20"/>
          <w:szCs w:val="20"/>
        </w:rPr>
        <w:t>abastece-aí</w:t>
      </w:r>
      <w:proofErr w:type="spellEnd"/>
      <w:r w:rsidRPr="00F02BA3">
        <w:rPr>
          <w:rFonts w:ascii="Arial Nova Cond" w:hAnsi="Arial Nova Cond"/>
          <w:sz w:val="20"/>
          <w:szCs w:val="20"/>
        </w:rPr>
        <w:t xml:space="preserve"> através do link https://www.</w:t>
      </w:r>
      <w:r w:rsidR="002F1C2D">
        <w:rPr>
          <w:rFonts w:ascii="Arial Nova Cond" w:hAnsi="Arial Nova Cond"/>
          <w:sz w:val="20"/>
          <w:szCs w:val="20"/>
        </w:rPr>
        <w:t>abastece</w:t>
      </w:r>
      <w:r w:rsidRPr="00F02BA3">
        <w:rPr>
          <w:rFonts w:ascii="Arial Nova Cond" w:hAnsi="Arial Nova Cond"/>
          <w:sz w:val="20"/>
          <w:szCs w:val="20"/>
        </w:rPr>
        <w:t>ai.com.br, e para mais detalhes:  Capitais e Regiões Metropolitanas: 3003-3424 / Demais regiões: 0800 283 0444.</w:t>
      </w:r>
      <w:r w:rsidR="001A0194">
        <w:rPr>
          <w:rFonts w:ascii="Arial Nova Cond" w:hAnsi="Arial Nova Cond"/>
          <w:sz w:val="20"/>
          <w:szCs w:val="20"/>
        </w:rPr>
        <w:t xml:space="preserve"> </w:t>
      </w:r>
      <w:r w:rsidR="00A71F1F">
        <w:rPr>
          <w:rFonts w:ascii="Arial Nova Cond" w:hAnsi="Arial Nova Cond"/>
          <w:sz w:val="20"/>
          <w:szCs w:val="20"/>
        </w:rPr>
        <w:t xml:space="preserve">De segunda à sexta: Das </w:t>
      </w:r>
      <w:r w:rsidR="00A1651C">
        <w:rPr>
          <w:rFonts w:ascii="Arial Nova Cond" w:hAnsi="Arial Nova Cond"/>
          <w:sz w:val="20"/>
          <w:szCs w:val="20"/>
        </w:rPr>
        <w:t>9h às 21h / Sábado: 9h às 18h</w:t>
      </w:r>
      <w:r w:rsidR="004D6264">
        <w:rPr>
          <w:rFonts w:ascii="Arial Nova Cond" w:hAnsi="Arial Nova Cond"/>
          <w:sz w:val="20"/>
          <w:szCs w:val="20"/>
        </w:rPr>
        <w:t>.</w:t>
      </w:r>
    </w:p>
    <w:p w14:paraId="0172B7CD" w14:textId="1A11EE55" w:rsidR="00EB5A0E" w:rsidRPr="00F02BA3" w:rsidRDefault="00F02BA3" w:rsidP="00F02BA3">
      <w:pPr>
        <w:rPr>
          <w:rFonts w:ascii="Arial Nova Cond" w:hAnsi="Arial Nova Cond"/>
          <w:sz w:val="20"/>
          <w:szCs w:val="20"/>
        </w:rPr>
      </w:pPr>
      <w:r w:rsidRPr="00F02BA3">
        <w:rPr>
          <w:rFonts w:ascii="Arial Nova Cond" w:hAnsi="Arial Nova Cond"/>
          <w:sz w:val="20"/>
          <w:szCs w:val="20"/>
        </w:rPr>
        <w:t xml:space="preserve">CENTRAL DE ATENDIMENTO </w:t>
      </w:r>
      <w:r w:rsidR="00F64BE6" w:rsidRPr="00F64BE6">
        <w:rPr>
          <w:rFonts w:ascii="Arial Nova Cond" w:hAnsi="Arial Nova Cond"/>
          <w:sz w:val="20"/>
          <w:szCs w:val="20"/>
        </w:rPr>
        <w:t>TudoAzul: 4003-1141.</w:t>
      </w:r>
    </w:p>
    <w:sectPr w:rsidR="00EB5A0E" w:rsidRPr="00F02B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0C1F1" w14:textId="77777777" w:rsidR="002C3CF3" w:rsidRDefault="002C3CF3" w:rsidP="009C6AC7">
      <w:pPr>
        <w:spacing w:after="0" w:line="240" w:lineRule="auto"/>
      </w:pPr>
      <w:r>
        <w:separator/>
      </w:r>
    </w:p>
  </w:endnote>
  <w:endnote w:type="continuationSeparator" w:id="0">
    <w:p w14:paraId="03B13849" w14:textId="77777777" w:rsidR="002C3CF3" w:rsidRDefault="002C3CF3" w:rsidP="009C6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9F31C" w14:textId="77777777" w:rsidR="002C3CF3" w:rsidRDefault="002C3CF3" w:rsidP="009C6AC7">
      <w:pPr>
        <w:spacing w:after="0" w:line="240" w:lineRule="auto"/>
      </w:pPr>
      <w:r>
        <w:separator/>
      </w:r>
    </w:p>
  </w:footnote>
  <w:footnote w:type="continuationSeparator" w:id="0">
    <w:p w14:paraId="6DB24973" w14:textId="77777777" w:rsidR="002C3CF3" w:rsidRDefault="002C3CF3" w:rsidP="009C6A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A4B30"/>
    <w:multiLevelType w:val="hybridMultilevel"/>
    <w:tmpl w:val="83524E96"/>
    <w:lvl w:ilvl="0" w:tplc="334C722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F4CFF"/>
    <w:multiLevelType w:val="hybridMultilevel"/>
    <w:tmpl w:val="3B1C195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F4423"/>
    <w:multiLevelType w:val="hybridMultilevel"/>
    <w:tmpl w:val="DB5CE108"/>
    <w:lvl w:ilvl="0" w:tplc="9978FD7A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5659C2"/>
    <w:multiLevelType w:val="hybridMultilevel"/>
    <w:tmpl w:val="036CC876"/>
    <w:lvl w:ilvl="0" w:tplc="F858EF24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7694B9A"/>
    <w:multiLevelType w:val="hybridMultilevel"/>
    <w:tmpl w:val="1A0E0D2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7850872">
    <w:abstractNumId w:val="4"/>
  </w:num>
  <w:num w:numId="2" w16cid:durableId="1991253592">
    <w:abstractNumId w:val="1"/>
  </w:num>
  <w:num w:numId="3" w16cid:durableId="108400479">
    <w:abstractNumId w:val="2"/>
  </w:num>
  <w:num w:numId="4" w16cid:durableId="1230850161">
    <w:abstractNumId w:val="3"/>
  </w:num>
  <w:num w:numId="5" w16cid:durableId="1014461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BA3"/>
    <w:rsid w:val="00020AEA"/>
    <w:rsid w:val="000508E1"/>
    <w:rsid w:val="0005268B"/>
    <w:rsid w:val="00057107"/>
    <w:rsid w:val="00077020"/>
    <w:rsid w:val="000811BB"/>
    <w:rsid w:val="00081E30"/>
    <w:rsid w:val="00084336"/>
    <w:rsid w:val="000A25DA"/>
    <w:rsid w:val="000E17B2"/>
    <w:rsid w:val="001408CC"/>
    <w:rsid w:val="00147B0F"/>
    <w:rsid w:val="001A0194"/>
    <w:rsid w:val="00203EC5"/>
    <w:rsid w:val="00271195"/>
    <w:rsid w:val="00271A13"/>
    <w:rsid w:val="002A0ADD"/>
    <w:rsid w:val="002C3CF3"/>
    <w:rsid w:val="002D332E"/>
    <w:rsid w:val="002E4EB6"/>
    <w:rsid w:val="002F1C2D"/>
    <w:rsid w:val="00341CF7"/>
    <w:rsid w:val="00354E8C"/>
    <w:rsid w:val="00367728"/>
    <w:rsid w:val="0037640A"/>
    <w:rsid w:val="00395AC0"/>
    <w:rsid w:val="003A0D6D"/>
    <w:rsid w:val="003A46AC"/>
    <w:rsid w:val="003C1849"/>
    <w:rsid w:val="003D0A8C"/>
    <w:rsid w:val="003E534F"/>
    <w:rsid w:val="0047333C"/>
    <w:rsid w:val="004C562B"/>
    <w:rsid w:val="004C5C4D"/>
    <w:rsid w:val="004D33A8"/>
    <w:rsid w:val="004D6264"/>
    <w:rsid w:val="004D7CA6"/>
    <w:rsid w:val="004E43BA"/>
    <w:rsid w:val="004E6CAC"/>
    <w:rsid w:val="004F7C1B"/>
    <w:rsid w:val="005110AB"/>
    <w:rsid w:val="005155F2"/>
    <w:rsid w:val="00516808"/>
    <w:rsid w:val="005213D3"/>
    <w:rsid w:val="005372D4"/>
    <w:rsid w:val="005954BC"/>
    <w:rsid w:val="005D5D5A"/>
    <w:rsid w:val="00603079"/>
    <w:rsid w:val="006108B2"/>
    <w:rsid w:val="006137CF"/>
    <w:rsid w:val="006431E4"/>
    <w:rsid w:val="0065139F"/>
    <w:rsid w:val="006A1212"/>
    <w:rsid w:val="00731EB7"/>
    <w:rsid w:val="00731EC1"/>
    <w:rsid w:val="007705DC"/>
    <w:rsid w:val="007805DB"/>
    <w:rsid w:val="0078264B"/>
    <w:rsid w:val="007A3F0A"/>
    <w:rsid w:val="007B56C2"/>
    <w:rsid w:val="007C2C31"/>
    <w:rsid w:val="007F5DC2"/>
    <w:rsid w:val="008172DB"/>
    <w:rsid w:val="008236A6"/>
    <w:rsid w:val="00825B84"/>
    <w:rsid w:val="00832560"/>
    <w:rsid w:val="00833D76"/>
    <w:rsid w:val="008726B2"/>
    <w:rsid w:val="008953BA"/>
    <w:rsid w:val="00896F68"/>
    <w:rsid w:val="008A5168"/>
    <w:rsid w:val="008E71BE"/>
    <w:rsid w:val="009114AB"/>
    <w:rsid w:val="009114C5"/>
    <w:rsid w:val="00930B3D"/>
    <w:rsid w:val="0097087A"/>
    <w:rsid w:val="0097449A"/>
    <w:rsid w:val="009831E9"/>
    <w:rsid w:val="0098399A"/>
    <w:rsid w:val="00990EE4"/>
    <w:rsid w:val="009C6AC7"/>
    <w:rsid w:val="009E1E0F"/>
    <w:rsid w:val="009E52D1"/>
    <w:rsid w:val="009E77E9"/>
    <w:rsid w:val="00A00A50"/>
    <w:rsid w:val="00A06DB6"/>
    <w:rsid w:val="00A1511D"/>
    <w:rsid w:val="00A1651C"/>
    <w:rsid w:val="00A2566C"/>
    <w:rsid w:val="00A36E4C"/>
    <w:rsid w:val="00A71F1F"/>
    <w:rsid w:val="00A73745"/>
    <w:rsid w:val="00A779AC"/>
    <w:rsid w:val="00A87358"/>
    <w:rsid w:val="00A90F12"/>
    <w:rsid w:val="00A94E35"/>
    <w:rsid w:val="00AA4EE6"/>
    <w:rsid w:val="00AD0D29"/>
    <w:rsid w:val="00AD4321"/>
    <w:rsid w:val="00AE70A0"/>
    <w:rsid w:val="00AF5870"/>
    <w:rsid w:val="00B07972"/>
    <w:rsid w:val="00B10004"/>
    <w:rsid w:val="00B220A1"/>
    <w:rsid w:val="00B32690"/>
    <w:rsid w:val="00B75590"/>
    <w:rsid w:val="00B77542"/>
    <w:rsid w:val="00B80126"/>
    <w:rsid w:val="00BA33C1"/>
    <w:rsid w:val="00C43452"/>
    <w:rsid w:val="00C61717"/>
    <w:rsid w:val="00C7240A"/>
    <w:rsid w:val="00C762FE"/>
    <w:rsid w:val="00C77557"/>
    <w:rsid w:val="00CB244F"/>
    <w:rsid w:val="00CC5BD6"/>
    <w:rsid w:val="00CC60F8"/>
    <w:rsid w:val="00D237AB"/>
    <w:rsid w:val="00D350AE"/>
    <w:rsid w:val="00D36D04"/>
    <w:rsid w:val="00D45483"/>
    <w:rsid w:val="00D476D2"/>
    <w:rsid w:val="00D578BE"/>
    <w:rsid w:val="00D63B3C"/>
    <w:rsid w:val="00D86E98"/>
    <w:rsid w:val="00D9465B"/>
    <w:rsid w:val="00DA473A"/>
    <w:rsid w:val="00DD13E4"/>
    <w:rsid w:val="00DF166F"/>
    <w:rsid w:val="00DF3971"/>
    <w:rsid w:val="00DF6553"/>
    <w:rsid w:val="00E01F70"/>
    <w:rsid w:val="00E50D24"/>
    <w:rsid w:val="00E52664"/>
    <w:rsid w:val="00E6130B"/>
    <w:rsid w:val="00E65A07"/>
    <w:rsid w:val="00E87BA8"/>
    <w:rsid w:val="00E913E1"/>
    <w:rsid w:val="00EB2B10"/>
    <w:rsid w:val="00EB5A0E"/>
    <w:rsid w:val="00EC1483"/>
    <w:rsid w:val="00EE52A8"/>
    <w:rsid w:val="00EF10B1"/>
    <w:rsid w:val="00F02BA3"/>
    <w:rsid w:val="00F209C5"/>
    <w:rsid w:val="00F32AC4"/>
    <w:rsid w:val="00F37292"/>
    <w:rsid w:val="00F42375"/>
    <w:rsid w:val="00F64BE6"/>
    <w:rsid w:val="00F737F8"/>
    <w:rsid w:val="00F7444B"/>
    <w:rsid w:val="00FF3947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B24231"/>
  <w15:chartTrackingRefBased/>
  <w15:docId w15:val="{BCBD1BEB-F235-47E6-B58B-69B8813BE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02BA3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D9465B"/>
    <w:rPr>
      <w:color w:val="0563C1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5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553"/>
    <w:rPr>
      <w:rFonts w:ascii="Segoe UI" w:hAnsi="Segoe UI" w:cs="Segoe UI"/>
      <w:sz w:val="18"/>
      <w:szCs w:val="18"/>
    </w:rPr>
  </w:style>
  <w:style w:type="paragraph" w:customStyle="1" w:styleId="elementtoproof">
    <w:name w:val="elementtoproof"/>
    <w:basedOn w:val="Normal"/>
    <w:rsid w:val="000811BB"/>
    <w:pPr>
      <w:spacing w:after="0" w:line="240" w:lineRule="auto"/>
    </w:pPr>
    <w:rPr>
      <w:rFonts w:ascii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6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abasteceai.com.br/politicadeprivacidad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basteceai.com.br/termosdeusodoapp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kmdevantagens.com.br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4b87d34-c265-4b3d-ab4f-45978217bb4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5ED48727E541A4D98A80B3AEE1FEC04" ma:contentTypeVersion="16" ma:contentTypeDescription="Crie um novo documento." ma:contentTypeScope="" ma:versionID="122780228b97a1e6e7e220a4c3146fb7">
  <xsd:schema xmlns:xsd="http://www.w3.org/2001/XMLSchema" xmlns:xs="http://www.w3.org/2001/XMLSchema" xmlns:p="http://schemas.microsoft.com/office/2006/metadata/properties" xmlns:ns3="9ca86525-0ea2-47e6-b983-a17308b5cdaa" xmlns:ns4="a4b87d34-c265-4b3d-ab4f-45978217bb44" targetNamespace="http://schemas.microsoft.com/office/2006/metadata/properties" ma:root="true" ma:fieldsID="c0f177edce01cc1648a6aac6c0d87c57" ns3:_="" ns4:_="">
    <xsd:import namespace="9ca86525-0ea2-47e6-b983-a17308b5cdaa"/>
    <xsd:import namespace="a4b87d34-c265-4b3d-ab4f-45978217bb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DateTaken" minOccurs="0"/>
                <xsd:element ref="ns4:MediaLengthInSeconds" minOccurs="0"/>
                <xsd:element ref="ns4:MediaServiceSearchPropertie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86525-0ea2-47e6-b983-a17308b5cd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87d34-c265-4b3d-ab4f-45978217bb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B426FA-5949-4D26-858F-9BB2BAA77D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556A94-C17E-40FD-825B-D43C0D998C35}">
  <ds:schemaRefs>
    <ds:schemaRef ds:uri="http://schemas.microsoft.com/office/2006/metadata/properties"/>
    <ds:schemaRef ds:uri="http://schemas.microsoft.com/office/infopath/2007/PartnerControls"/>
    <ds:schemaRef ds:uri="a4b87d34-c265-4b3d-ab4f-45978217bb44"/>
  </ds:schemaRefs>
</ds:datastoreItem>
</file>

<file path=customXml/itemProps3.xml><?xml version="1.0" encoding="utf-8"?>
<ds:datastoreItem xmlns:ds="http://schemas.openxmlformats.org/officeDocument/2006/customXml" ds:itemID="{59531DF7-2BB2-4B92-8723-9A9027B5F3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a86525-0ea2-47e6-b983-a17308b5cdaa"/>
    <ds:schemaRef ds:uri="a4b87d34-c265-4b3d-ab4f-45978217bb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1175</Words>
  <Characters>6349</Characters>
  <Application>Microsoft Office Word</Application>
  <DocSecurity>0</DocSecurity>
  <Lines>52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Lobo Fontenele</dc:creator>
  <cp:keywords/>
  <dc:description/>
  <cp:lastModifiedBy>Carolini Nery Leal Nunes</cp:lastModifiedBy>
  <cp:revision>2</cp:revision>
  <dcterms:created xsi:type="dcterms:W3CDTF">2024-03-04T12:37:00Z</dcterms:created>
  <dcterms:modified xsi:type="dcterms:W3CDTF">2024-03-04T12:37:00Z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ad58c76-fd94-422c-84ae-5930ae9e51dd_Enabled">
    <vt:lpwstr>true</vt:lpwstr>
  </property>
  <property fmtid="{D5CDD505-2E9C-101B-9397-08002B2CF9AE}" pid="3" name="MSIP_Label_cad58c76-fd94-422c-84ae-5930ae9e51dd_SetDate">
    <vt:lpwstr>2022-09-09T20:47:24Z</vt:lpwstr>
  </property>
  <property fmtid="{D5CDD505-2E9C-101B-9397-08002B2CF9AE}" pid="4" name="MSIP_Label_cad58c76-fd94-422c-84ae-5930ae9e51dd_Method">
    <vt:lpwstr>Privileged</vt:lpwstr>
  </property>
  <property fmtid="{D5CDD505-2E9C-101B-9397-08002B2CF9AE}" pid="5" name="MSIP_Label_cad58c76-fd94-422c-84ae-5930ae9e51dd_Name">
    <vt:lpwstr>Pública</vt:lpwstr>
  </property>
  <property fmtid="{D5CDD505-2E9C-101B-9397-08002B2CF9AE}" pid="6" name="MSIP_Label_cad58c76-fd94-422c-84ae-5930ae9e51dd_SiteId">
    <vt:lpwstr>72b5f416-8f41-4c88-a6a0-bb4b91383888</vt:lpwstr>
  </property>
  <property fmtid="{D5CDD505-2E9C-101B-9397-08002B2CF9AE}" pid="7" name="MSIP_Label_cad58c76-fd94-422c-84ae-5930ae9e51dd_ActionId">
    <vt:lpwstr>1e222955-3893-42bb-a301-59b0ec75487e</vt:lpwstr>
  </property>
  <property fmtid="{D5CDD505-2E9C-101B-9397-08002B2CF9AE}" pid="8" name="MSIP_Label_cad58c76-fd94-422c-84ae-5930ae9e51dd_ContentBits">
    <vt:lpwstr>0</vt:lpwstr>
  </property>
  <property fmtid="{D5CDD505-2E9C-101B-9397-08002B2CF9AE}" pid="9" name="ContentTypeId">
    <vt:lpwstr>0x010100D5ED48727E541A4D98A80B3AEE1FEC04</vt:lpwstr>
  </property>
</Properties>
</file>